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D26DD" w14:textId="1652EABD" w:rsidR="00887470" w:rsidRDefault="00C611B5" w:rsidP="00D20C3E">
      <w:pPr>
        <w:spacing w:line="360" w:lineRule="auto"/>
        <w:jc w:val="both"/>
      </w:pPr>
      <w:bookmarkStart w:id="0" w:name="_Hlk527448822"/>
      <w:r w:rsidRPr="0029350E">
        <w:rPr>
          <w:noProof/>
          <w:lang w:eastAsia="en-ZA"/>
        </w:rPr>
        <w:drawing>
          <wp:inline distT="0" distB="0" distL="0" distR="0" wp14:anchorId="3B1203D8" wp14:editId="3D2A52D4">
            <wp:extent cx="2943225" cy="969189"/>
            <wp:effectExtent l="19050" t="0" r="9525" b="0"/>
            <wp:docPr id="1" name="Picture 1" descr="C:\Users\npako\Desktop\new ecrda ci\LOgo and icons\ECRD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pako\Desktop\new ecrda ci\LOgo and icons\ECRDA 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810" cy="97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A8161B" w14:textId="24BD3E3F" w:rsidR="00E20FAD" w:rsidRPr="008C142A" w:rsidRDefault="003B0C87" w:rsidP="006A26FA">
      <w:pPr>
        <w:pStyle w:val="NoSpacing"/>
        <w:jc w:val="center"/>
        <w:rPr>
          <w:rFonts w:ascii="Avenir Next LT Pro" w:hAnsi="Avenir Next LT Pro"/>
          <w:b/>
          <w:bCs/>
          <w:sz w:val="24"/>
          <w:szCs w:val="24"/>
        </w:rPr>
      </w:pPr>
      <w:r>
        <w:rPr>
          <w:rFonts w:ascii="Avenir Next LT Pro" w:hAnsi="Avenir Next LT Pro"/>
          <w:b/>
          <w:bCs/>
          <w:sz w:val="24"/>
          <w:szCs w:val="24"/>
        </w:rPr>
        <w:t xml:space="preserve">EXTERNAL </w:t>
      </w:r>
      <w:r w:rsidRPr="008C142A">
        <w:rPr>
          <w:rFonts w:ascii="Avenir Next LT Pro" w:hAnsi="Avenir Next LT Pro"/>
          <w:b/>
          <w:bCs/>
          <w:sz w:val="24"/>
          <w:szCs w:val="24"/>
        </w:rPr>
        <w:t>ADVERTISEMENT</w:t>
      </w:r>
    </w:p>
    <w:p w14:paraId="7A650284" w14:textId="77777777" w:rsidR="00E20FAD" w:rsidRPr="008C142A" w:rsidRDefault="00E20FAD" w:rsidP="00E20FAD">
      <w:pPr>
        <w:pStyle w:val="NoSpacing"/>
        <w:rPr>
          <w:rFonts w:ascii="Avenir Next LT Pro" w:hAnsi="Avenir Next LT Pro"/>
          <w:sz w:val="24"/>
          <w:szCs w:val="24"/>
        </w:rPr>
      </w:pPr>
    </w:p>
    <w:p w14:paraId="101E73C6" w14:textId="77777777" w:rsidR="00E20FAD" w:rsidRPr="008C142A" w:rsidRDefault="00E20FAD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>Overview of the Entity</w:t>
      </w:r>
    </w:p>
    <w:p w14:paraId="7B4C231B" w14:textId="77777777" w:rsidR="00E20FAD" w:rsidRPr="008C142A" w:rsidRDefault="00E20FAD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32EBBB25" w14:textId="3157CA8E" w:rsidR="00E20FAD" w:rsidRPr="008C142A" w:rsidRDefault="00E20FAD" w:rsidP="008C142A">
      <w:pPr>
        <w:pStyle w:val="NoSpacing"/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 xml:space="preserve">The Eastern Cape Rural Development Agency (ECRDA) is a schedule 3C entity in terms of the Public Finance </w:t>
      </w:r>
      <w:r w:rsidR="008C142A">
        <w:rPr>
          <w:rFonts w:ascii="Avenir Next LT Pro" w:hAnsi="Avenir Next LT Pro"/>
          <w:sz w:val="24"/>
          <w:szCs w:val="24"/>
        </w:rPr>
        <w:t>M</w:t>
      </w:r>
      <w:r w:rsidRPr="008C142A">
        <w:rPr>
          <w:rFonts w:ascii="Avenir Next LT Pro" w:hAnsi="Avenir Next LT Pro"/>
          <w:sz w:val="24"/>
          <w:szCs w:val="24"/>
        </w:rPr>
        <w:t>anagement Act</w:t>
      </w:r>
      <w:r w:rsidR="008C142A">
        <w:rPr>
          <w:rFonts w:ascii="Avenir Next LT Pro" w:hAnsi="Avenir Next LT Pro"/>
          <w:sz w:val="24"/>
          <w:szCs w:val="24"/>
        </w:rPr>
        <w:t xml:space="preserve"> 1</w:t>
      </w:r>
      <w:r w:rsidRPr="008C142A">
        <w:rPr>
          <w:rFonts w:ascii="Avenir Next LT Pro" w:hAnsi="Avenir Next LT Pro"/>
          <w:sz w:val="24"/>
          <w:szCs w:val="24"/>
        </w:rPr>
        <w:t xml:space="preserve">, of 1999 as amended, with a mandate to promote, support and facilitate rural development in the </w:t>
      </w:r>
      <w:r w:rsidR="008C142A">
        <w:rPr>
          <w:rFonts w:ascii="Avenir Next LT Pro" w:hAnsi="Avenir Next LT Pro"/>
          <w:sz w:val="24"/>
          <w:szCs w:val="24"/>
        </w:rPr>
        <w:t>P</w:t>
      </w:r>
      <w:r w:rsidR="00DC125F" w:rsidRPr="008C142A">
        <w:rPr>
          <w:rFonts w:ascii="Avenir Next LT Pro" w:hAnsi="Avenir Next LT Pro"/>
          <w:sz w:val="24"/>
          <w:szCs w:val="24"/>
        </w:rPr>
        <w:t>rovince</w:t>
      </w:r>
      <w:r w:rsidRPr="008C142A">
        <w:rPr>
          <w:rFonts w:ascii="Avenir Next LT Pro" w:hAnsi="Avenir Next LT Pro"/>
          <w:sz w:val="24"/>
          <w:szCs w:val="24"/>
        </w:rPr>
        <w:t>.</w:t>
      </w:r>
    </w:p>
    <w:p w14:paraId="1877497E" w14:textId="77777777" w:rsidR="00E20FAD" w:rsidRPr="008C142A" w:rsidRDefault="00E20FAD" w:rsidP="00E20FAD">
      <w:pPr>
        <w:pStyle w:val="NoSpacing"/>
        <w:rPr>
          <w:rFonts w:ascii="Avenir Next LT Pro" w:hAnsi="Avenir Next LT Pro"/>
          <w:sz w:val="24"/>
          <w:szCs w:val="24"/>
        </w:rPr>
      </w:pPr>
    </w:p>
    <w:p w14:paraId="1016D9A1" w14:textId="614A2D53" w:rsidR="007A5284" w:rsidRPr="008C142A" w:rsidRDefault="00E20FAD" w:rsidP="005200CF">
      <w:pPr>
        <w:pStyle w:val="NoSpacing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 xml:space="preserve">Position </w:t>
      </w:r>
      <w:r w:rsidR="00B35BB4">
        <w:rPr>
          <w:rFonts w:ascii="Avenir Next LT Pro" w:hAnsi="Avenir Next LT Pro"/>
          <w:sz w:val="24"/>
          <w:szCs w:val="24"/>
        </w:rPr>
        <w:t xml:space="preserve">              </w:t>
      </w:r>
      <w:r w:rsidR="005200CF">
        <w:rPr>
          <w:rFonts w:ascii="Avenir Next LT Pro" w:hAnsi="Avenir Next LT Pro"/>
          <w:sz w:val="24"/>
          <w:szCs w:val="24"/>
        </w:rPr>
        <w:t xml:space="preserve">           </w:t>
      </w:r>
      <w:r w:rsidR="00B35BB4">
        <w:rPr>
          <w:rFonts w:ascii="Avenir Next LT Pro" w:hAnsi="Avenir Next LT Pro"/>
          <w:sz w:val="24"/>
          <w:szCs w:val="24"/>
        </w:rPr>
        <w:t xml:space="preserve">     </w:t>
      </w:r>
      <w:r w:rsidRPr="008C142A">
        <w:rPr>
          <w:rFonts w:ascii="Avenir Next LT Pro" w:hAnsi="Avenir Next LT Pro"/>
          <w:sz w:val="24"/>
          <w:szCs w:val="24"/>
        </w:rPr>
        <w:t>:</w:t>
      </w:r>
      <w:r w:rsidR="00E55DFB">
        <w:rPr>
          <w:rFonts w:ascii="Avenir Next LT Pro" w:hAnsi="Avenir Next LT Pro"/>
          <w:sz w:val="24"/>
          <w:szCs w:val="24"/>
        </w:rPr>
        <w:tab/>
      </w:r>
      <w:r w:rsidR="00C764EE">
        <w:rPr>
          <w:rFonts w:ascii="Avenir Next LT Pro" w:hAnsi="Avenir Next LT Pro"/>
          <w:sz w:val="24"/>
          <w:szCs w:val="24"/>
        </w:rPr>
        <w:t>Erratum:</w:t>
      </w:r>
      <w:r w:rsidR="00B750B7">
        <w:rPr>
          <w:rFonts w:ascii="Avenir Next LT Pro" w:hAnsi="Avenir Next LT Pro"/>
          <w:sz w:val="24"/>
          <w:szCs w:val="24"/>
        </w:rPr>
        <w:t>OHS Health &amp; Safety &amp; Security Specialist</w:t>
      </w:r>
    </w:p>
    <w:p w14:paraId="4F2FF058" w14:textId="45A8EEB1" w:rsidR="00E20FAD" w:rsidRDefault="00E20FAD" w:rsidP="00E20FAD">
      <w:pPr>
        <w:pStyle w:val="NoSpacing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>Grade</w:t>
      </w:r>
      <w:r w:rsidRPr="008C142A">
        <w:rPr>
          <w:rFonts w:ascii="Avenir Next LT Pro" w:hAnsi="Avenir Next LT Pro"/>
          <w:b/>
          <w:bCs/>
          <w:sz w:val="24"/>
          <w:szCs w:val="24"/>
        </w:rPr>
        <w:tab/>
      </w:r>
      <w:r w:rsidRPr="008C142A">
        <w:rPr>
          <w:rFonts w:ascii="Avenir Next LT Pro" w:hAnsi="Avenir Next LT Pro"/>
          <w:b/>
          <w:bCs/>
          <w:sz w:val="24"/>
          <w:szCs w:val="24"/>
        </w:rPr>
        <w:tab/>
      </w:r>
      <w:r w:rsidRPr="008C142A">
        <w:rPr>
          <w:rFonts w:ascii="Avenir Next LT Pro" w:hAnsi="Avenir Next LT Pro"/>
          <w:b/>
          <w:bCs/>
          <w:sz w:val="24"/>
          <w:szCs w:val="24"/>
        </w:rPr>
        <w:tab/>
      </w:r>
      <w:r w:rsidRPr="008C142A">
        <w:rPr>
          <w:rFonts w:ascii="Avenir Next LT Pro" w:hAnsi="Avenir Next LT Pro"/>
          <w:b/>
          <w:bCs/>
          <w:sz w:val="24"/>
          <w:szCs w:val="24"/>
        </w:rPr>
        <w:tab/>
      </w:r>
      <w:r w:rsidRPr="008C142A">
        <w:rPr>
          <w:rFonts w:ascii="Avenir Next LT Pro" w:hAnsi="Avenir Next LT Pro"/>
          <w:sz w:val="24"/>
          <w:szCs w:val="24"/>
        </w:rPr>
        <w:t xml:space="preserve">: </w:t>
      </w:r>
      <w:r w:rsidR="008C142A">
        <w:rPr>
          <w:rFonts w:ascii="Avenir Next LT Pro" w:hAnsi="Avenir Next LT Pro"/>
          <w:sz w:val="24"/>
          <w:szCs w:val="24"/>
        </w:rPr>
        <w:tab/>
      </w:r>
      <w:r w:rsidR="001A36B3">
        <w:rPr>
          <w:rFonts w:ascii="Avenir Next LT Pro" w:hAnsi="Avenir Next LT Pro"/>
          <w:sz w:val="24"/>
          <w:szCs w:val="24"/>
        </w:rPr>
        <w:t>1</w:t>
      </w:r>
      <w:r w:rsidR="00B750B7">
        <w:rPr>
          <w:rFonts w:ascii="Avenir Next LT Pro" w:hAnsi="Avenir Next LT Pro"/>
          <w:sz w:val="24"/>
          <w:szCs w:val="24"/>
        </w:rPr>
        <w:t>4</w:t>
      </w:r>
    </w:p>
    <w:p w14:paraId="2C4CC541" w14:textId="547AE995" w:rsidR="000A3B2B" w:rsidRPr="008C142A" w:rsidRDefault="000A3B2B" w:rsidP="000A3B2B">
      <w:pPr>
        <w:pStyle w:val="NoSpacing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>Reporting Line</w:t>
      </w:r>
      <w:r w:rsidRPr="008C142A">
        <w:rPr>
          <w:rFonts w:ascii="Avenir Next LT Pro" w:hAnsi="Avenir Next LT Pro"/>
          <w:sz w:val="24"/>
          <w:szCs w:val="24"/>
        </w:rPr>
        <w:tab/>
      </w:r>
      <w:r w:rsidRPr="008C142A">
        <w:rPr>
          <w:rFonts w:ascii="Avenir Next LT Pro" w:hAnsi="Avenir Next LT Pro"/>
          <w:sz w:val="24"/>
          <w:szCs w:val="24"/>
        </w:rPr>
        <w:tab/>
        <w:t xml:space="preserve">: </w:t>
      </w:r>
      <w:r>
        <w:rPr>
          <w:rFonts w:ascii="Avenir Next LT Pro" w:hAnsi="Avenir Next LT Pro"/>
          <w:sz w:val="24"/>
          <w:szCs w:val="24"/>
        </w:rPr>
        <w:tab/>
      </w:r>
      <w:r w:rsidR="00B750B7">
        <w:rPr>
          <w:rFonts w:ascii="Avenir Next LT Pro" w:hAnsi="Avenir Next LT Pro"/>
          <w:sz w:val="24"/>
          <w:szCs w:val="24"/>
        </w:rPr>
        <w:t>Manager Integrated Facilities Management</w:t>
      </w:r>
    </w:p>
    <w:p w14:paraId="7DB11513" w14:textId="2ED48C9B" w:rsidR="000A3B2B" w:rsidRPr="008C142A" w:rsidRDefault="000A3B2B" w:rsidP="000A3B2B">
      <w:pPr>
        <w:pStyle w:val="NoSpacing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 xml:space="preserve">Location </w:t>
      </w:r>
      <w:r w:rsidRPr="008C142A">
        <w:rPr>
          <w:rFonts w:ascii="Avenir Next LT Pro" w:hAnsi="Avenir Next LT Pro"/>
          <w:sz w:val="24"/>
          <w:szCs w:val="24"/>
        </w:rPr>
        <w:tab/>
      </w:r>
      <w:r w:rsidRPr="008C142A">
        <w:rPr>
          <w:rFonts w:ascii="Avenir Next LT Pro" w:hAnsi="Avenir Next LT Pro"/>
          <w:sz w:val="24"/>
          <w:szCs w:val="24"/>
        </w:rPr>
        <w:tab/>
      </w:r>
      <w:r w:rsidRPr="008C142A">
        <w:rPr>
          <w:rFonts w:ascii="Avenir Next LT Pro" w:hAnsi="Avenir Next LT Pro"/>
          <w:sz w:val="24"/>
          <w:szCs w:val="24"/>
        </w:rPr>
        <w:tab/>
        <w:t xml:space="preserve">: </w:t>
      </w:r>
      <w:r>
        <w:rPr>
          <w:rFonts w:ascii="Avenir Next LT Pro" w:hAnsi="Avenir Next LT Pro"/>
          <w:sz w:val="24"/>
          <w:szCs w:val="24"/>
        </w:rPr>
        <w:tab/>
        <w:t>East London (h</w:t>
      </w:r>
      <w:r w:rsidRPr="008C142A">
        <w:rPr>
          <w:rFonts w:ascii="Avenir Next LT Pro" w:hAnsi="Avenir Next LT Pro"/>
          <w:sz w:val="24"/>
          <w:szCs w:val="24"/>
        </w:rPr>
        <w:t xml:space="preserve">ead </w:t>
      </w:r>
      <w:r>
        <w:rPr>
          <w:rFonts w:ascii="Avenir Next LT Pro" w:hAnsi="Avenir Next LT Pro"/>
          <w:sz w:val="24"/>
          <w:szCs w:val="24"/>
        </w:rPr>
        <w:t>o</w:t>
      </w:r>
      <w:r w:rsidRPr="008C142A">
        <w:rPr>
          <w:rFonts w:ascii="Avenir Next LT Pro" w:hAnsi="Avenir Next LT Pro"/>
          <w:sz w:val="24"/>
          <w:szCs w:val="24"/>
        </w:rPr>
        <w:t>ffice</w:t>
      </w:r>
      <w:r>
        <w:rPr>
          <w:rFonts w:ascii="Avenir Next LT Pro" w:hAnsi="Avenir Next LT Pro"/>
          <w:sz w:val="24"/>
          <w:szCs w:val="24"/>
        </w:rPr>
        <w:t>)</w:t>
      </w:r>
    </w:p>
    <w:p w14:paraId="0919E7E1" w14:textId="0F3C622E" w:rsidR="00482BBC" w:rsidRDefault="00482BBC" w:rsidP="00E20FAD">
      <w:pPr>
        <w:pStyle w:val="NoSpacing"/>
        <w:rPr>
          <w:rFonts w:ascii="Avenir Next LT Pro" w:hAnsi="Avenir Next LT Pro"/>
          <w:sz w:val="24"/>
          <w:szCs w:val="24"/>
        </w:rPr>
      </w:pPr>
      <w:r w:rsidRPr="00482BBC">
        <w:rPr>
          <w:rFonts w:ascii="Avenir Next LT Pro" w:hAnsi="Avenir Next LT Pro"/>
          <w:b/>
          <w:bCs/>
          <w:sz w:val="24"/>
          <w:szCs w:val="24"/>
        </w:rPr>
        <w:t>Duration</w:t>
      </w:r>
      <w:r>
        <w:rPr>
          <w:rFonts w:ascii="Avenir Next LT Pro" w:hAnsi="Avenir Next LT Pro"/>
          <w:sz w:val="24"/>
          <w:szCs w:val="24"/>
        </w:rPr>
        <w:tab/>
      </w:r>
      <w:r>
        <w:rPr>
          <w:rFonts w:ascii="Avenir Next LT Pro" w:hAnsi="Avenir Next LT Pro"/>
          <w:sz w:val="24"/>
          <w:szCs w:val="24"/>
        </w:rPr>
        <w:tab/>
      </w:r>
      <w:r>
        <w:rPr>
          <w:rFonts w:ascii="Avenir Next LT Pro" w:hAnsi="Avenir Next LT Pro"/>
          <w:sz w:val="24"/>
          <w:szCs w:val="24"/>
        </w:rPr>
        <w:tab/>
        <w:t>:</w:t>
      </w:r>
      <w:r>
        <w:rPr>
          <w:rFonts w:ascii="Avenir Next LT Pro" w:hAnsi="Avenir Next LT Pro"/>
          <w:sz w:val="24"/>
          <w:szCs w:val="24"/>
        </w:rPr>
        <w:tab/>
      </w:r>
      <w:r w:rsidR="001A36B3">
        <w:rPr>
          <w:rFonts w:ascii="Avenir Next LT Pro" w:hAnsi="Avenir Next LT Pro"/>
          <w:sz w:val="24"/>
          <w:szCs w:val="24"/>
        </w:rPr>
        <w:t xml:space="preserve">Permanent </w:t>
      </w:r>
    </w:p>
    <w:p w14:paraId="747DE954" w14:textId="77777777" w:rsidR="000A3B2B" w:rsidRDefault="000A3B2B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05D6C096" w14:textId="6DA463BD" w:rsidR="006D42E2" w:rsidRPr="008C142A" w:rsidRDefault="006D42E2" w:rsidP="006D42E2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>Main purpose of the position:</w:t>
      </w:r>
    </w:p>
    <w:p w14:paraId="1AA6F4DE" w14:textId="77777777" w:rsidR="006D42E2" w:rsidRPr="008C142A" w:rsidRDefault="006D42E2" w:rsidP="006D42E2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50FD22C3" w14:textId="77777777" w:rsidR="00E20FAD" w:rsidRPr="008C142A" w:rsidRDefault="00E20FAD" w:rsidP="00E20FAD">
      <w:pPr>
        <w:pStyle w:val="NoSpacing"/>
        <w:rPr>
          <w:rFonts w:ascii="Avenir Next LT Pro" w:hAnsi="Avenir Next LT Pro"/>
          <w:sz w:val="24"/>
          <w:szCs w:val="24"/>
        </w:rPr>
      </w:pPr>
    </w:p>
    <w:p w14:paraId="32FF3873" w14:textId="28238900" w:rsidR="00907A94" w:rsidRDefault="00907A94" w:rsidP="003B0C87">
      <w:pPr>
        <w:spacing w:after="0"/>
        <w:jc w:val="both"/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The purpose of this role is to ensure a safe, secure and healthy </w:t>
      </w:r>
      <w:r w:rsidR="00616D17" w:rsidRPr="00616D17">
        <w:rPr>
          <w:rFonts w:ascii="Avenir Next LT Pro" w:hAnsi="Avenir Next LT Pro"/>
          <w:sz w:val="24"/>
          <w:szCs w:val="24"/>
        </w:rPr>
        <w:t xml:space="preserve">working </w:t>
      </w:r>
      <w:r>
        <w:rPr>
          <w:rFonts w:ascii="Avenir Next LT Pro" w:hAnsi="Avenir Next LT Pro"/>
          <w:sz w:val="24"/>
          <w:szCs w:val="24"/>
        </w:rPr>
        <w:t xml:space="preserve">environment by developing, implementing and maintaining occupational health and safety (OHS) </w:t>
      </w:r>
      <w:r w:rsidR="00616D17" w:rsidRPr="00616D17">
        <w:rPr>
          <w:rFonts w:ascii="Avenir Next LT Pro" w:hAnsi="Avenir Next LT Pro"/>
          <w:sz w:val="24"/>
          <w:szCs w:val="24"/>
        </w:rPr>
        <w:t>programmes</w:t>
      </w:r>
      <w:r>
        <w:rPr>
          <w:rFonts w:ascii="Avenir Next LT Pro" w:hAnsi="Avenir Next LT Pro"/>
          <w:sz w:val="24"/>
          <w:szCs w:val="24"/>
        </w:rPr>
        <w:t>, policies and procedures.</w:t>
      </w:r>
    </w:p>
    <w:p w14:paraId="4B4DE2F5" w14:textId="77777777" w:rsidR="00B750B7" w:rsidRDefault="00B750B7" w:rsidP="00B35BB4">
      <w:pPr>
        <w:spacing w:after="0" w:line="240" w:lineRule="auto"/>
        <w:jc w:val="both"/>
        <w:rPr>
          <w:rFonts w:ascii="Avenir Next LT Pro" w:hAnsi="Avenir Next LT Pro"/>
          <w:sz w:val="24"/>
          <w:szCs w:val="24"/>
        </w:rPr>
      </w:pPr>
    </w:p>
    <w:p w14:paraId="18EA6B7A" w14:textId="2E9FBBA6" w:rsidR="00B750B7" w:rsidRDefault="006712D4" w:rsidP="00B35BB4">
      <w:pPr>
        <w:spacing w:after="0" w:line="240" w:lineRule="auto"/>
        <w:jc w:val="both"/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The incumbent will serve</w:t>
      </w:r>
      <w:r w:rsidR="00B750B7">
        <w:rPr>
          <w:rFonts w:ascii="Avenir Next LT Pro" w:hAnsi="Avenir Next LT Pro"/>
          <w:sz w:val="24"/>
          <w:szCs w:val="24"/>
        </w:rPr>
        <w:t xml:space="preserve"> as a key advisor and enforcer of safety standards to prevent workplace injuries, illnesses and security breaches.</w:t>
      </w:r>
    </w:p>
    <w:p w14:paraId="00255C20" w14:textId="77777777" w:rsidR="00ED0ABE" w:rsidRPr="008C142A" w:rsidRDefault="00ED0ABE" w:rsidP="00B35BB4">
      <w:pPr>
        <w:spacing w:after="0" w:line="240" w:lineRule="auto"/>
        <w:jc w:val="both"/>
        <w:rPr>
          <w:rFonts w:ascii="Avenir Next LT Pro" w:eastAsia="Calibri" w:hAnsi="Avenir Next LT Pro" w:cs="Times New Roman"/>
          <w:sz w:val="24"/>
          <w:szCs w:val="24"/>
        </w:rPr>
      </w:pPr>
    </w:p>
    <w:p w14:paraId="0A9F7235" w14:textId="2762A61B" w:rsidR="00F20357" w:rsidRPr="008C142A" w:rsidRDefault="006D42E2" w:rsidP="00F20357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>Minimum Requirements:</w:t>
      </w:r>
    </w:p>
    <w:p w14:paraId="1C4FC525" w14:textId="77777777" w:rsidR="00F20357" w:rsidRPr="008C142A" w:rsidRDefault="00F20357" w:rsidP="00F20357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1A4FF053" w14:textId="77777777" w:rsidR="00E6158F" w:rsidRPr="008C142A" w:rsidRDefault="00E6158F" w:rsidP="00E6158F">
      <w:pPr>
        <w:spacing w:after="0" w:line="240" w:lineRule="auto"/>
        <w:rPr>
          <w:rFonts w:ascii="Avenir Next LT Pro" w:eastAsia="Calibri" w:hAnsi="Avenir Next LT Pro" w:cs="Times New Roman"/>
          <w:sz w:val="24"/>
          <w:szCs w:val="24"/>
        </w:rPr>
      </w:pPr>
    </w:p>
    <w:p w14:paraId="6B385B7C" w14:textId="331660C2" w:rsidR="00E6158F" w:rsidRPr="008C142A" w:rsidRDefault="00E6158F" w:rsidP="00E6158F">
      <w:pPr>
        <w:spacing w:after="0" w:line="240" w:lineRule="auto"/>
        <w:ind w:hanging="142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 w:rsidRPr="008C142A">
        <w:rPr>
          <w:rFonts w:ascii="Avenir Next LT Pro" w:eastAsia="Calibri" w:hAnsi="Avenir Next LT Pro" w:cs="Times New Roman"/>
          <w:sz w:val="24"/>
          <w:szCs w:val="24"/>
        </w:rPr>
        <w:tab/>
      </w:r>
      <w:r w:rsidRPr="008C142A">
        <w:rPr>
          <w:rFonts w:ascii="Avenir Next LT Pro" w:eastAsia="Calibri" w:hAnsi="Avenir Next LT Pro" w:cs="Times New Roman"/>
          <w:b/>
          <w:bCs/>
          <w:sz w:val="24"/>
          <w:szCs w:val="24"/>
        </w:rPr>
        <w:t>Education</w:t>
      </w:r>
      <w:r w:rsidR="006D42E2">
        <w:rPr>
          <w:rFonts w:ascii="Avenir Next LT Pro" w:eastAsia="Calibri" w:hAnsi="Avenir Next LT Pro" w:cs="Times New Roman"/>
          <w:b/>
          <w:bCs/>
          <w:sz w:val="24"/>
          <w:szCs w:val="24"/>
        </w:rPr>
        <w:t>al</w:t>
      </w:r>
    </w:p>
    <w:p w14:paraId="3A0E64B6" w14:textId="4CF15D19" w:rsidR="004B7509" w:rsidRPr="003B0C87" w:rsidRDefault="00907A94" w:rsidP="00AB3B5A">
      <w:pPr>
        <w:pStyle w:val="ListParagraph"/>
        <w:numPr>
          <w:ilvl w:val="0"/>
          <w:numId w:val="1"/>
        </w:numPr>
        <w:rPr>
          <w:rFonts w:ascii="Avenir Next LT Pro" w:eastAsia="Calibri" w:hAnsi="Avenir Next LT Pro"/>
        </w:rPr>
      </w:pPr>
      <w:r w:rsidRPr="003B0C87">
        <w:rPr>
          <w:rFonts w:ascii="Avenir Next LT Pro" w:eastAsia="Calibri" w:hAnsi="Avenir Next LT Pro"/>
        </w:rPr>
        <w:t xml:space="preserve">B degree in Environmental Health and/or Occupational Health and Safety Management or relevant qualification on NQF </w:t>
      </w:r>
      <w:r w:rsidR="00AB3B5A" w:rsidRPr="003B0C87">
        <w:rPr>
          <w:rFonts w:ascii="Avenir Next LT Pro" w:hAnsi="Avenir Next LT Pro"/>
        </w:rPr>
        <w:t>Level</w:t>
      </w:r>
      <w:r w:rsidRPr="003B0C87">
        <w:rPr>
          <w:rFonts w:ascii="Avenir Next LT Pro" w:hAnsi="Avenir Next LT Pro"/>
        </w:rPr>
        <w:t xml:space="preserve"> </w:t>
      </w:r>
      <w:r w:rsidRPr="003B0C87">
        <w:rPr>
          <w:rFonts w:ascii="Avenir Next LT Pro" w:eastAsia="Calibri" w:hAnsi="Avenir Next LT Pro"/>
        </w:rPr>
        <w:t>7.</w:t>
      </w:r>
      <w:r w:rsidR="00AB3B5A" w:rsidRPr="003B0C87">
        <w:rPr>
          <w:rFonts w:ascii="Avenir Next LT Pro" w:hAnsi="Avenir Next LT Pro"/>
        </w:rPr>
        <w:t xml:space="preserve"> </w:t>
      </w:r>
    </w:p>
    <w:p w14:paraId="22D5229C" w14:textId="1BA23D17" w:rsidR="00907A94" w:rsidRPr="003B0C87" w:rsidRDefault="00AB3B5A" w:rsidP="003B0C87">
      <w:pPr>
        <w:pStyle w:val="ListParagraph"/>
        <w:numPr>
          <w:ilvl w:val="0"/>
          <w:numId w:val="1"/>
        </w:numPr>
        <w:rPr>
          <w:rFonts w:ascii="Avenir Next LT Pro" w:eastAsia="Calibri" w:hAnsi="Avenir Next LT Pro"/>
        </w:rPr>
      </w:pPr>
      <w:r w:rsidRPr="003B0C87">
        <w:rPr>
          <w:rFonts w:ascii="Avenir Next LT Pro" w:hAnsi="Avenir Next LT Pro"/>
        </w:rPr>
        <w:t xml:space="preserve">An </w:t>
      </w:r>
      <w:r w:rsidR="00907A94" w:rsidRPr="003B0C87">
        <w:rPr>
          <w:rFonts w:ascii="Avenir Next LT Pro" w:eastAsia="Calibri" w:hAnsi="Avenir Next LT Pro"/>
        </w:rPr>
        <w:t>Honours qualification will be an added advantage</w:t>
      </w:r>
      <w:r w:rsidRPr="003B0C87">
        <w:rPr>
          <w:rFonts w:ascii="Avenir Next LT Pro" w:hAnsi="Avenir Next LT Pro"/>
        </w:rPr>
        <w:t>.</w:t>
      </w:r>
    </w:p>
    <w:p w14:paraId="54001BBC" w14:textId="57F63CDD" w:rsidR="00DD5286" w:rsidRDefault="00DD5286" w:rsidP="003B0C87">
      <w:pPr>
        <w:numPr>
          <w:ilvl w:val="0"/>
          <w:numId w:val="1"/>
        </w:numPr>
        <w:spacing w:after="0" w:line="240" w:lineRule="auto"/>
        <w:contextualSpacing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>Registration as an OHS Practitioner will be an added advantage</w:t>
      </w:r>
    </w:p>
    <w:p w14:paraId="72C51771" w14:textId="10336FA0" w:rsidR="00E6158F" w:rsidRPr="00945867" w:rsidRDefault="00FF7AC4" w:rsidP="00945867">
      <w:pPr>
        <w:spacing w:after="0" w:line="240" w:lineRule="auto"/>
        <w:ind w:hanging="142"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 xml:space="preserve">   </w:t>
      </w:r>
    </w:p>
    <w:p w14:paraId="02423399" w14:textId="77777777" w:rsidR="006D42E2" w:rsidRPr="008C142A" w:rsidRDefault="006D42E2" w:rsidP="006D42E2">
      <w:pPr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 w:rsidRPr="008C142A">
        <w:rPr>
          <w:rFonts w:ascii="Avenir Next LT Pro" w:eastAsia="Calibri" w:hAnsi="Avenir Next LT Pro" w:cs="Times New Roman"/>
          <w:b/>
          <w:bCs/>
          <w:sz w:val="24"/>
          <w:szCs w:val="24"/>
        </w:rPr>
        <w:t>Experience</w:t>
      </w:r>
    </w:p>
    <w:p w14:paraId="40C21BB2" w14:textId="53FD5BA3" w:rsidR="006D42E2" w:rsidRDefault="00833AA7" w:rsidP="006D42E2">
      <w:pPr>
        <w:numPr>
          <w:ilvl w:val="0"/>
          <w:numId w:val="1"/>
        </w:numPr>
        <w:spacing w:after="0" w:line="240" w:lineRule="auto"/>
        <w:contextualSpacing/>
        <w:rPr>
          <w:rFonts w:ascii="Avenir Next LT Pro" w:eastAsia="Calibri" w:hAnsi="Avenir Next LT Pro" w:cs="Times New Roman"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 xml:space="preserve">Minimum of </w:t>
      </w:r>
      <w:r w:rsidR="004626CA">
        <w:rPr>
          <w:rFonts w:ascii="Avenir Next LT Pro" w:eastAsia="Calibri" w:hAnsi="Avenir Next LT Pro" w:cs="Times New Roman"/>
          <w:sz w:val="24"/>
          <w:szCs w:val="24"/>
        </w:rPr>
        <w:t>8</w:t>
      </w:r>
      <w:r w:rsidR="006D42E2">
        <w:rPr>
          <w:rFonts w:ascii="Avenir Next LT Pro" w:eastAsia="Calibri" w:hAnsi="Avenir Next LT Pro" w:cs="Times New Roman"/>
          <w:sz w:val="24"/>
          <w:szCs w:val="24"/>
        </w:rPr>
        <w:t xml:space="preserve"> years working experience.</w:t>
      </w:r>
    </w:p>
    <w:p w14:paraId="6B740841" w14:textId="25173353" w:rsidR="00BD638F" w:rsidRPr="00140D1F" w:rsidRDefault="00833AA7" w:rsidP="00DD5286">
      <w:pPr>
        <w:numPr>
          <w:ilvl w:val="0"/>
          <w:numId w:val="1"/>
        </w:numPr>
        <w:spacing w:after="0" w:line="240" w:lineRule="auto"/>
        <w:contextualSpacing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sz w:val="24"/>
          <w:szCs w:val="24"/>
        </w:rPr>
        <w:t xml:space="preserve">At least </w:t>
      </w:r>
      <w:r w:rsidR="00BD638F">
        <w:rPr>
          <w:rFonts w:ascii="Avenir Next LT Pro" w:eastAsia="Calibri" w:hAnsi="Avenir Next LT Pro" w:cs="Times New Roman"/>
          <w:sz w:val="24"/>
          <w:szCs w:val="24"/>
        </w:rPr>
        <w:t xml:space="preserve">5-7 </w:t>
      </w:r>
      <w:r w:rsidR="00DD5286">
        <w:rPr>
          <w:rFonts w:ascii="Avenir Next LT Pro" w:eastAsia="Calibri" w:hAnsi="Avenir Next LT Pro" w:cs="Times New Roman"/>
          <w:sz w:val="24"/>
          <w:szCs w:val="24"/>
        </w:rPr>
        <w:t>years’ experience</w:t>
      </w:r>
      <w:r w:rsidR="00BD638F">
        <w:rPr>
          <w:rFonts w:ascii="Avenir Next LT Pro" w:eastAsia="Calibri" w:hAnsi="Avenir Next LT Pro" w:cs="Times New Roman"/>
          <w:sz w:val="24"/>
          <w:szCs w:val="24"/>
        </w:rPr>
        <w:t xml:space="preserve"> </w:t>
      </w:r>
      <w:r w:rsidR="00DD5286">
        <w:rPr>
          <w:rFonts w:ascii="Avenir Next LT Pro" w:eastAsia="Calibri" w:hAnsi="Avenir Next LT Pro" w:cs="Times New Roman"/>
          <w:sz w:val="24"/>
          <w:szCs w:val="24"/>
        </w:rPr>
        <w:t>in OHS management, preferably in a public sector or multi-site environment</w:t>
      </w:r>
      <w:r w:rsidR="00BD638F">
        <w:rPr>
          <w:rFonts w:ascii="Avenir Next LT Pro" w:eastAsia="Calibri" w:hAnsi="Avenir Next LT Pro" w:cs="Times New Roman"/>
          <w:sz w:val="24"/>
          <w:szCs w:val="24"/>
        </w:rPr>
        <w:t>.</w:t>
      </w:r>
    </w:p>
    <w:p w14:paraId="57F059CA" w14:textId="77777777" w:rsidR="006712D4" w:rsidRDefault="006712D4" w:rsidP="006712D4">
      <w:pPr>
        <w:spacing w:after="0" w:line="240" w:lineRule="auto"/>
        <w:contextualSpacing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4E3E88D3" w14:textId="76800B77" w:rsidR="006712D4" w:rsidRPr="006712D4" w:rsidRDefault="006712D4" w:rsidP="006712D4">
      <w:pPr>
        <w:spacing w:after="0" w:line="240" w:lineRule="auto"/>
        <w:contextualSpacing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 w:rsidRPr="006712D4">
        <w:rPr>
          <w:rFonts w:ascii="Avenir Next LT Pro" w:eastAsia="Calibri" w:hAnsi="Avenir Next LT Pro" w:cs="Times New Roman"/>
          <w:b/>
          <w:bCs/>
          <w:sz w:val="24"/>
          <w:szCs w:val="24"/>
        </w:rPr>
        <w:t>Other Requirements:</w:t>
      </w:r>
    </w:p>
    <w:p w14:paraId="5013E3DD" w14:textId="510F32A3" w:rsidR="006712D4" w:rsidRDefault="006712D4" w:rsidP="006712D4">
      <w:pPr>
        <w:numPr>
          <w:ilvl w:val="0"/>
          <w:numId w:val="25"/>
        </w:numPr>
        <w:spacing w:after="0" w:line="240" w:lineRule="auto"/>
        <w:contextualSpacing/>
        <w:rPr>
          <w:rFonts w:ascii="Avenir Next LT Pro" w:eastAsia="Calibri" w:hAnsi="Avenir Next LT Pro" w:cs="Times New Roman"/>
          <w:sz w:val="24"/>
          <w:szCs w:val="24"/>
        </w:rPr>
      </w:pPr>
      <w:r w:rsidRPr="00A63B3D">
        <w:rPr>
          <w:rFonts w:ascii="Avenir Next LT Pro" w:eastAsia="Calibri" w:hAnsi="Avenir Next LT Pro" w:cs="Times New Roman"/>
          <w:sz w:val="24"/>
          <w:szCs w:val="24"/>
        </w:rPr>
        <w:t>A valid driver’s licence.</w:t>
      </w:r>
    </w:p>
    <w:p w14:paraId="0CA37F63" w14:textId="4F168A4E" w:rsidR="00D17643" w:rsidRPr="00A63B3D" w:rsidRDefault="00D17643" w:rsidP="00D17643">
      <w:pPr>
        <w:spacing w:after="0" w:line="240" w:lineRule="auto"/>
        <w:ind w:left="720"/>
        <w:contextualSpacing/>
        <w:rPr>
          <w:rFonts w:ascii="Avenir Next LT Pro" w:eastAsia="Calibri" w:hAnsi="Avenir Next LT Pro" w:cs="Times New Roman"/>
          <w:sz w:val="24"/>
          <w:szCs w:val="24"/>
        </w:rPr>
      </w:pPr>
    </w:p>
    <w:p w14:paraId="1A004627" w14:textId="2EC4AC2D" w:rsidR="006712D4" w:rsidRDefault="006712D4" w:rsidP="00A63B3D">
      <w:pPr>
        <w:spacing w:after="0" w:line="240" w:lineRule="auto"/>
        <w:contextualSpacing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45A1F6B5" w14:textId="00E0646F" w:rsidR="006D42E2" w:rsidRPr="008C142A" w:rsidRDefault="006D42E2" w:rsidP="00A63B3D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>COMPETENCY AND ATTRIBUTES</w:t>
      </w:r>
    </w:p>
    <w:p w14:paraId="71824B9A" w14:textId="77777777" w:rsidR="006D42E2" w:rsidRPr="008C142A" w:rsidRDefault="006D42E2" w:rsidP="006D42E2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526346DA" w14:textId="77777777" w:rsidR="006D42E2" w:rsidRDefault="006D42E2" w:rsidP="006D42E2">
      <w:pPr>
        <w:spacing w:after="0" w:line="240" w:lineRule="auto"/>
        <w:contextualSpacing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6CD91523" w14:textId="77777777" w:rsidR="004B7509" w:rsidRPr="00140D1F" w:rsidRDefault="004B7509" w:rsidP="004B7509">
      <w:pPr>
        <w:pStyle w:val="ListParagraph"/>
        <w:numPr>
          <w:ilvl w:val="0"/>
          <w:numId w:val="3"/>
        </w:numPr>
        <w:spacing w:after="0" w:line="240" w:lineRule="auto"/>
        <w:rPr>
          <w:rFonts w:ascii="Avenir Next LT Pro" w:eastAsia="Calibri" w:hAnsi="Avenir Next LT Pro" w:cs="Times New Roman"/>
          <w:b/>
          <w:bCs/>
          <w:sz w:val="28"/>
          <w:szCs w:val="28"/>
        </w:rPr>
      </w:pPr>
      <w:r>
        <w:rPr>
          <w:rFonts w:ascii="Avenir Next LT Pro" w:hAnsi="Avenir Next LT Pro"/>
          <w:sz w:val="24"/>
          <w:szCs w:val="24"/>
        </w:rPr>
        <w:t>People Management</w:t>
      </w:r>
    </w:p>
    <w:p w14:paraId="5F0CDF3E" w14:textId="77777777" w:rsidR="004B7509" w:rsidRPr="00140D1F" w:rsidRDefault="004B7509" w:rsidP="004B7509">
      <w:pPr>
        <w:pStyle w:val="ListParagraph"/>
        <w:numPr>
          <w:ilvl w:val="0"/>
          <w:numId w:val="3"/>
        </w:numPr>
        <w:spacing w:after="0" w:line="240" w:lineRule="auto"/>
        <w:rPr>
          <w:rFonts w:ascii="Avenir Next LT Pro" w:eastAsia="Calibri" w:hAnsi="Avenir Next LT Pro" w:cs="Times New Roman"/>
          <w:b/>
          <w:bCs/>
          <w:sz w:val="28"/>
          <w:szCs w:val="28"/>
        </w:rPr>
      </w:pPr>
      <w:r>
        <w:rPr>
          <w:rFonts w:ascii="Avenir Next LT Pro" w:hAnsi="Avenir Next LT Pro"/>
          <w:sz w:val="24"/>
          <w:szCs w:val="24"/>
        </w:rPr>
        <w:t>Programme and Project Management</w:t>
      </w:r>
    </w:p>
    <w:p w14:paraId="0BDD2D5C" w14:textId="77777777" w:rsidR="004B7509" w:rsidRPr="00140D1F" w:rsidRDefault="004B7509" w:rsidP="004B7509">
      <w:pPr>
        <w:pStyle w:val="ListParagraph"/>
        <w:numPr>
          <w:ilvl w:val="0"/>
          <w:numId w:val="3"/>
        </w:numPr>
        <w:spacing w:after="0" w:line="240" w:lineRule="auto"/>
        <w:rPr>
          <w:rFonts w:ascii="Avenir Next LT Pro" w:eastAsia="Calibri" w:hAnsi="Avenir Next LT Pro" w:cs="Times New Roman"/>
          <w:b/>
          <w:bCs/>
          <w:sz w:val="28"/>
          <w:szCs w:val="28"/>
        </w:rPr>
      </w:pPr>
      <w:r>
        <w:rPr>
          <w:rFonts w:ascii="Avenir Next LT Pro" w:hAnsi="Avenir Next LT Pro"/>
          <w:sz w:val="24"/>
          <w:szCs w:val="24"/>
        </w:rPr>
        <w:t>Financial Management</w:t>
      </w:r>
    </w:p>
    <w:p w14:paraId="3F21E21C" w14:textId="77777777" w:rsidR="004B7509" w:rsidRPr="00140D1F" w:rsidRDefault="004B7509" w:rsidP="004B7509">
      <w:pPr>
        <w:pStyle w:val="ListParagraph"/>
        <w:numPr>
          <w:ilvl w:val="0"/>
          <w:numId w:val="3"/>
        </w:numPr>
        <w:spacing w:after="0" w:line="240" w:lineRule="auto"/>
        <w:rPr>
          <w:rFonts w:ascii="Avenir Next LT Pro" w:eastAsia="Calibri" w:hAnsi="Avenir Next LT Pro" w:cs="Times New Roman"/>
          <w:b/>
          <w:bCs/>
          <w:sz w:val="28"/>
          <w:szCs w:val="28"/>
        </w:rPr>
      </w:pPr>
      <w:r>
        <w:rPr>
          <w:rFonts w:ascii="Avenir Next LT Pro" w:hAnsi="Avenir Next LT Pro"/>
          <w:sz w:val="24"/>
          <w:szCs w:val="24"/>
        </w:rPr>
        <w:t>Good Governance</w:t>
      </w:r>
    </w:p>
    <w:p w14:paraId="11EC3526" w14:textId="77777777" w:rsidR="004B7509" w:rsidRPr="00140D1F" w:rsidRDefault="004B7509" w:rsidP="004B7509">
      <w:pPr>
        <w:pStyle w:val="ListParagraph"/>
        <w:numPr>
          <w:ilvl w:val="0"/>
          <w:numId w:val="3"/>
        </w:numPr>
        <w:spacing w:after="0" w:line="240" w:lineRule="auto"/>
        <w:rPr>
          <w:rFonts w:ascii="Avenir Next LT Pro" w:eastAsia="Calibri" w:hAnsi="Avenir Next LT Pro" w:cs="Times New Roman"/>
          <w:b/>
          <w:bCs/>
          <w:sz w:val="28"/>
          <w:szCs w:val="28"/>
        </w:rPr>
      </w:pPr>
      <w:r>
        <w:rPr>
          <w:rFonts w:ascii="Avenir Next LT Pro" w:hAnsi="Avenir Next LT Pro"/>
          <w:sz w:val="24"/>
          <w:szCs w:val="24"/>
        </w:rPr>
        <w:t>Change Leadership</w:t>
      </w:r>
    </w:p>
    <w:p w14:paraId="2DBFB8A4" w14:textId="77777777" w:rsidR="004B7509" w:rsidRPr="00140D1F" w:rsidRDefault="004B7509" w:rsidP="004B7509">
      <w:pPr>
        <w:pStyle w:val="ListParagraph"/>
        <w:numPr>
          <w:ilvl w:val="0"/>
          <w:numId w:val="3"/>
        </w:numPr>
        <w:spacing w:after="0" w:line="240" w:lineRule="auto"/>
        <w:rPr>
          <w:rFonts w:ascii="Avenir Next LT Pro" w:eastAsia="Calibri" w:hAnsi="Avenir Next LT Pro" w:cs="Times New Roman"/>
          <w:b/>
          <w:bCs/>
          <w:sz w:val="28"/>
          <w:szCs w:val="28"/>
        </w:rPr>
      </w:pPr>
      <w:r>
        <w:rPr>
          <w:rFonts w:ascii="Avenir Next LT Pro" w:hAnsi="Avenir Next LT Pro"/>
          <w:sz w:val="24"/>
          <w:szCs w:val="24"/>
        </w:rPr>
        <w:t>Stakeholder Relations</w:t>
      </w:r>
    </w:p>
    <w:p w14:paraId="2F1B2A25" w14:textId="77777777" w:rsidR="004B7509" w:rsidRPr="006D42E2" w:rsidRDefault="004B7509" w:rsidP="004B7509">
      <w:pPr>
        <w:pStyle w:val="ListParagraph"/>
        <w:numPr>
          <w:ilvl w:val="0"/>
          <w:numId w:val="3"/>
        </w:numPr>
        <w:spacing w:after="0" w:line="240" w:lineRule="auto"/>
        <w:rPr>
          <w:rFonts w:ascii="Avenir Next LT Pro" w:eastAsia="Calibri" w:hAnsi="Avenir Next LT Pro" w:cs="Times New Roman"/>
          <w:b/>
          <w:bCs/>
          <w:sz w:val="28"/>
          <w:szCs w:val="28"/>
        </w:rPr>
      </w:pPr>
      <w:r>
        <w:rPr>
          <w:rFonts w:ascii="Avenir Next LT Pro" w:hAnsi="Avenir Next LT Pro"/>
          <w:sz w:val="24"/>
          <w:szCs w:val="24"/>
        </w:rPr>
        <w:t>Governance Leadership</w:t>
      </w:r>
    </w:p>
    <w:p w14:paraId="038D2A7E" w14:textId="77777777" w:rsidR="00AB3B5A" w:rsidRDefault="00AB3B5A" w:rsidP="003B0C87">
      <w:pPr>
        <w:pStyle w:val="ListParagraph"/>
        <w:numPr>
          <w:ilvl w:val="0"/>
          <w:numId w:val="3"/>
        </w:numPr>
      </w:pPr>
      <w:r>
        <w:rPr>
          <w:rFonts w:ascii="Avenir Next LT Pro" w:hAnsi="Avenir Next LT Pro"/>
          <w:sz w:val="24"/>
          <w:szCs w:val="24"/>
        </w:rPr>
        <w:t>Moral competence</w:t>
      </w:r>
    </w:p>
    <w:p w14:paraId="59A3DF44" w14:textId="77777777" w:rsidR="00AB3B5A" w:rsidRDefault="00AB3B5A" w:rsidP="003B0C87">
      <w:pPr>
        <w:pStyle w:val="ListParagraph"/>
        <w:numPr>
          <w:ilvl w:val="0"/>
          <w:numId w:val="3"/>
        </w:numPr>
      </w:pPr>
      <w:r>
        <w:rPr>
          <w:rFonts w:ascii="Avenir Next LT Pro" w:hAnsi="Avenir Next LT Pro"/>
          <w:sz w:val="24"/>
          <w:szCs w:val="24"/>
        </w:rPr>
        <w:t>Planning and organising</w:t>
      </w:r>
    </w:p>
    <w:p w14:paraId="7EB91615" w14:textId="77777777" w:rsidR="00AB3B5A" w:rsidRDefault="00AB3B5A" w:rsidP="003B0C87">
      <w:pPr>
        <w:pStyle w:val="ListParagraph"/>
        <w:numPr>
          <w:ilvl w:val="0"/>
          <w:numId w:val="3"/>
        </w:numPr>
      </w:pPr>
      <w:r>
        <w:rPr>
          <w:rFonts w:ascii="Avenir Next LT Pro" w:hAnsi="Avenir Next LT Pro"/>
          <w:sz w:val="24"/>
          <w:szCs w:val="24"/>
        </w:rPr>
        <w:t>Problem solving</w:t>
      </w:r>
    </w:p>
    <w:p w14:paraId="1D91106D" w14:textId="77777777" w:rsidR="00AB3B5A" w:rsidRDefault="00AB3B5A" w:rsidP="003B0C87">
      <w:pPr>
        <w:pStyle w:val="ListParagraph"/>
        <w:numPr>
          <w:ilvl w:val="0"/>
          <w:numId w:val="3"/>
        </w:numPr>
      </w:pPr>
      <w:r>
        <w:rPr>
          <w:rFonts w:ascii="Avenir Next LT Pro" w:hAnsi="Avenir Next LT Pro"/>
          <w:sz w:val="24"/>
          <w:szCs w:val="24"/>
        </w:rPr>
        <w:t>Goal setting and monitoring</w:t>
      </w:r>
    </w:p>
    <w:p w14:paraId="612FF58B" w14:textId="77777777" w:rsidR="00AB3B5A" w:rsidRDefault="00AB3B5A" w:rsidP="003B0C87">
      <w:pPr>
        <w:pStyle w:val="ListParagraph"/>
        <w:numPr>
          <w:ilvl w:val="0"/>
          <w:numId w:val="3"/>
        </w:numPr>
      </w:pPr>
      <w:r>
        <w:rPr>
          <w:rFonts w:ascii="Avenir Next LT Pro" w:hAnsi="Avenir Next LT Pro"/>
          <w:sz w:val="24"/>
          <w:szCs w:val="24"/>
        </w:rPr>
        <w:t>Analysis and innovation</w:t>
      </w:r>
    </w:p>
    <w:p w14:paraId="07EBCE6F" w14:textId="77777777" w:rsidR="00AB3B5A" w:rsidRDefault="00AB3B5A" w:rsidP="003B0C87">
      <w:pPr>
        <w:pStyle w:val="ListParagraph"/>
        <w:numPr>
          <w:ilvl w:val="0"/>
          <w:numId w:val="3"/>
        </w:numPr>
      </w:pPr>
      <w:r>
        <w:rPr>
          <w:rFonts w:ascii="Avenir Next LT Pro" w:hAnsi="Avenir Next LT Pro"/>
          <w:sz w:val="24"/>
          <w:szCs w:val="24"/>
        </w:rPr>
        <w:t>Strategic thinking</w:t>
      </w:r>
    </w:p>
    <w:p w14:paraId="51A35E06" w14:textId="77777777" w:rsidR="00AB3B5A" w:rsidRDefault="00AB3B5A" w:rsidP="003B0C87">
      <w:pPr>
        <w:pStyle w:val="ListParagraph"/>
        <w:numPr>
          <w:ilvl w:val="0"/>
          <w:numId w:val="3"/>
        </w:numPr>
      </w:pPr>
      <w:r>
        <w:rPr>
          <w:rFonts w:ascii="Avenir Next LT Pro" w:hAnsi="Avenir Next LT Pro"/>
          <w:sz w:val="24"/>
          <w:szCs w:val="24"/>
        </w:rPr>
        <w:t>Results and quality focus</w:t>
      </w:r>
    </w:p>
    <w:p w14:paraId="4FC7300B" w14:textId="77777777" w:rsidR="00AB3B5A" w:rsidRDefault="00AB3B5A" w:rsidP="003B0C87">
      <w:pPr>
        <w:pStyle w:val="ListParagraph"/>
        <w:numPr>
          <w:ilvl w:val="0"/>
          <w:numId w:val="3"/>
        </w:numPr>
      </w:pPr>
      <w:r>
        <w:rPr>
          <w:rFonts w:ascii="Avenir Next LT Pro" w:hAnsi="Avenir Next LT Pro"/>
          <w:sz w:val="24"/>
          <w:szCs w:val="24"/>
        </w:rPr>
        <w:t>Resourcefulness, ability to work with considerable autonomy and willingness to work under pressure</w:t>
      </w:r>
    </w:p>
    <w:p w14:paraId="18FECE6F" w14:textId="77777777" w:rsidR="006D42E2" w:rsidRDefault="006D42E2" w:rsidP="006D42E2">
      <w:pPr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592E3531" w14:textId="47487A11" w:rsidR="006D42E2" w:rsidRDefault="006D42E2" w:rsidP="00A63B3D">
      <w:pPr>
        <w:shd w:val="clear" w:color="auto" w:fill="D9D9D9" w:themeFill="background1" w:themeFillShade="D9"/>
        <w:spacing w:after="0" w:line="240" w:lineRule="auto"/>
        <w:jc w:val="center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 xml:space="preserve">   DUTIES</w:t>
      </w:r>
    </w:p>
    <w:p w14:paraId="3554343A" w14:textId="77777777" w:rsidR="006D42E2" w:rsidRPr="008C142A" w:rsidRDefault="006D42E2" w:rsidP="006D42E2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041A0232" w14:textId="77777777" w:rsidR="006D42E2" w:rsidRDefault="006D42E2" w:rsidP="006D42E2">
      <w:pPr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420D4E60" w14:textId="77777777" w:rsidR="00AB3B5A" w:rsidRDefault="00AB3B5A" w:rsidP="003B0C87">
      <w:pPr>
        <w:pStyle w:val="ListParagraph"/>
        <w:numPr>
          <w:ilvl w:val="0"/>
          <w:numId w:val="24"/>
        </w:numPr>
        <w:rPr>
          <w:kern w:val="2"/>
          <w:lang w:eastAsia="en-ZA"/>
          <w14:ligatures w14:val="standardContextual"/>
        </w:rPr>
      </w:pPr>
      <w:r>
        <w:rPr>
          <w:rFonts w:ascii="Avenir Next LT Pro" w:hAnsi="Avenir Next LT Pro"/>
          <w:sz w:val="24"/>
          <w:szCs w:val="24"/>
        </w:rPr>
        <w:t>Conduct monthly inspections, regular risk assessments and safety audits across all facilities, and recommend and implement mitigation strategies.</w:t>
      </w:r>
    </w:p>
    <w:p w14:paraId="1384A334" w14:textId="77777777" w:rsidR="00AB3B5A" w:rsidRDefault="00AB3B5A" w:rsidP="003B0C87">
      <w:pPr>
        <w:pStyle w:val="ListParagraph"/>
        <w:numPr>
          <w:ilvl w:val="0"/>
          <w:numId w:val="24"/>
        </w:numPr>
      </w:pPr>
      <w:r>
        <w:rPr>
          <w:rFonts w:ascii="Avenir Next LT Pro" w:hAnsi="Avenir Next LT Pro"/>
          <w:sz w:val="24"/>
          <w:szCs w:val="24"/>
        </w:rPr>
        <w:t>Develop, implement and monitor health, OHS and related policies, guidelines, standard operating procedures and safety strategies.</w:t>
      </w:r>
    </w:p>
    <w:p w14:paraId="6275ABB3" w14:textId="77777777" w:rsidR="00AB3B5A" w:rsidRDefault="00AB3B5A" w:rsidP="003B0C87">
      <w:pPr>
        <w:pStyle w:val="ListParagraph"/>
        <w:numPr>
          <w:ilvl w:val="0"/>
          <w:numId w:val="24"/>
        </w:numPr>
      </w:pPr>
      <w:r>
        <w:rPr>
          <w:rFonts w:ascii="Avenir Next LT Pro" w:hAnsi="Avenir Next LT Pro"/>
          <w:sz w:val="24"/>
          <w:szCs w:val="24"/>
        </w:rPr>
        <w:t>Ensure compliance with health, safety and environmental regulations, as well as security protocols including site access controls, perimeter security and surveillance systems.</w:t>
      </w:r>
    </w:p>
    <w:p w14:paraId="5748D981" w14:textId="77777777" w:rsidR="00AB3B5A" w:rsidRDefault="00AB3B5A" w:rsidP="003B0C87">
      <w:pPr>
        <w:pStyle w:val="ListParagraph"/>
        <w:numPr>
          <w:ilvl w:val="0"/>
          <w:numId w:val="24"/>
        </w:numPr>
      </w:pPr>
      <w:r>
        <w:rPr>
          <w:rFonts w:ascii="Avenir Next LT Pro" w:hAnsi="Avenir Next LT Pro"/>
          <w:sz w:val="24"/>
          <w:szCs w:val="24"/>
        </w:rPr>
        <w:t>Educate employees on safety procedures, emergency response and hazard recognition, and promote a culture of safety and accountability.</w:t>
      </w:r>
    </w:p>
    <w:p w14:paraId="20CCFDC9" w14:textId="77777777" w:rsidR="00AB3B5A" w:rsidRDefault="00AB3B5A" w:rsidP="003B0C87">
      <w:pPr>
        <w:pStyle w:val="ListParagraph"/>
        <w:numPr>
          <w:ilvl w:val="0"/>
          <w:numId w:val="24"/>
        </w:numPr>
      </w:pPr>
      <w:r>
        <w:rPr>
          <w:rFonts w:ascii="Avenir Next LT Pro" w:hAnsi="Avenir Next LT Pro"/>
          <w:sz w:val="24"/>
          <w:szCs w:val="24"/>
        </w:rPr>
        <w:t>Lead investigations into workplace accidents or security breaches, compile reports and implement corrective actions.</w:t>
      </w:r>
    </w:p>
    <w:p w14:paraId="7330CC47" w14:textId="77777777" w:rsidR="00AB3B5A" w:rsidRDefault="00AB3B5A" w:rsidP="003B0C87">
      <w:pPr>
        <w:pStyle w:val="ListParagraph"/>
        <w:numPr>
          <w:ilvl w:val="0"/>
          <w:numId w:val="24"/>
        </w:numPr>
      </w:pPr>
      <w:r>
        <w:rPr>
          <w:rFonts w:ascii="Avenir Next LT Pro" w:hAnsi="Avenir Next LT Pro"/>
          <w:sz w:val="24"/>
          <w:szCs w:val="24"/>
        </w:rPr>
        <w:t>Stay updated on changes in OHS legislation, address occupational illnesses and advise management on safety improvements and legal obligations.</w:t>
      </w:r>
    </w:p>
    <w:p w14:paraId="3219ABD7" w14:textId="77777777" w:rsidR="00AB3B5A" w:rsidRDefault="00AB3B5A" w:rsidP="003B0C87">
      <w:pPr>
        <w:pStyle w:val="ListParagraph"/>
        <w:numPr>
          <w:ilvl w:val="0"/>
          <w:numId w:val="24"/>
        </w:numPr>
      </w:pPr>
      <w:r>
        <w:rPr>
          <w:rFonts w:ascii="Avenir Next LT Pro" w:hAnsi="Avenir Next LT Pro"/>
          <w:sz w:val="24"/>
          <w:szCs w:val="24"/>
        </w:rPr>
        <w:t>Maintain accurate records of inspections, incidents and compliance reports.</w:t>
      </w:r>
    </w:p>
    <w:p w14:paraId="1DE22E40" w14:textId="77777777" w:rsidR="00AB3B5A" w:rsidRDefault="00AB3B5A" w:rsidP="003B0C87">
      <w:pPr>
        <w:pStyle w:val="ListParagraph"/>
        <w:numPr>
          <w:ilvl w:val="0"/>
          <w:numId w:val="24"/>
        </w:numPr>
      </w:pPr>
      <w:r>
        <w:rPr>
          <w:rFonts w:ascii="Avenir Next LT Pro" w:hAnsi="Avenir Next LT Pro"/>
          <w:sz w:val="24"/>
          <w:szCs w:val="24"/>
        </w:rPr>
        <w:t>Assess physical security risks, coordinate with security personnel and identify, implement and monitor suitable security systems.</w:t>
      </w:r>
    </w:p>
    <w:p w14:paraId="09150A3F" w14:textId="77777777" w:rsidR="00AB3B5A" w:rsidRDefault="00AB3B5A" w:rsidP="003B0C87">
      <w:pPr>
        <w:pStyle w:val="ListParagraph"/>
        <w:numPr>
          <w:ilvl w:val="0"/>
          <w:numId w:val="24"/>
        </w:numPr>
      </w:pPr>
      <w:r>
        <w:rPr>
          <w:rFonts w:ascii="Avenir Next LT Pro" w:hAnsi="Avenir Next LT Pro"/>
          <w:sz w:val="24"/>
          <w:szCs w:val="24"/>
        </w:rPr>
        <w:t>Implement and drive a safety culture internally and externally while upholding integrity and confidentiality in safety matters.</w:t>
      </w:r>
    </w:p>
    <w:p w14:paraId="0736C0D2" w14:textId="2A9927B4" w:rsidR="00AB3B5A" w:rsidRDefault="00AB3B5A" w:rsidP="003B0C87">
      <w:pPr>
        <w:pStyle w:val="ListParagraph"/>
        <w:numPr>
          <w:ilvl w:val="0"/>
          <w:numId w:val="24"/>
        </w:numPr>
      </w:pPr>
      <w:r>
        <w:rPr>
          <w:rFonts w:ascii="Avenir Next LT Pro" w:hAnsi="Avenir Next LT Pro"/>
          <w:sz w:val="24"/>
          <w:szCs w:val="24"/>
        </w:rPr>
        <w:t>Perform any other related duties as assigned.</w:t>
      </w:r>
    </w:p>
    <w:p w14:paraId="2EDDA64B" w14:textId="77777777" w:rsidR="000A3B2B" w:rsidRDefault="000A3B2B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49E6CD30" w14:textId="71B2D975" w:rsidR="002544CF" w:rsidRPr="008C142A" w:rsidRDefault="00833AA7" w:rsidP="00A63B3D">
      <w:pPr>
        <w:shd w:val="clear" w:color="auto" w:fill="D9D9D9" w:themeFill="background1" w:themeFillShade="D9"/>
        <w:spacing w:after="0" w:line="240" w:lineRule="auto"/>
        <w:jc w:val="center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>REMUNERATION</w:t>
      </w:r>
    </w:p>
    <w:p w14:paraId="365A845A" w14:textId="77777777" w:rsidR="002544CF" w:rsidRPr="008C142A" w:rsidRDefault="002544CF" w:rsidP="002544CF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05905F4D" w14:textId="77777777" w:rsidR="000A3B2B" w:rsidRDefault="000A3B2B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484A2819" w14:textId="0DE8D49F" w:rsidR="00E61357" w:rsidRPr="00E61357" w:rsidRDefault="00E61357" w:rsidP="00E61357">
      <w:pPr>
        <w:pStyle w:val="NoSpacing"/>
        <w:rPr>
          <w:rFonts w:ascii="Avenir Next LT Pro" w:hAnsi="Avenir Next LT Pro"/>
          <w:sz w:val="24"/>
          <w:szCs w:val="24"/>
        </w:rPr>
      </w:pPr>
      <w:r w:rsidRPr="00E61357">
        <w:rPr>
          <w:rFonts w:ascii="Avenir Next LT Pro" w:hAnsi="Avenir Next LT Pro"/>
          <w:sz w:val="24"/>
          <w:szCs w:val="24"/>
        </w:rPr>
        <w:t>The position is offering a negotiable minimum salary of R</w:t>
      </w:r>
      <w:r w:rsidR="000A025D">
        <w:rPr>
          <w:rFonts w:ascii="Avenir Next LT Pro" w:hAnsi="Avenir Next LT Pro"/>
          <w:sz w:val="24"/>
          <w:szCs w:val="24"/>
        </w:rPr>
        <w:t>749 281.13</w:t>
      </w:r>
    </w:p>
    <w:p w14:paraId="5FF12F75" w14:textId="77777777" w:rsidR="00E61357" w:rsidRPr="00E61357" w:rsidRDefault="00E61357" w:rsidP="00E61357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613B702A" w14:textId="77777777" w:rsidR="000A3B2B" w:rsidRDefault="000A3B2B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6054734A" w14:textId="4780477A" w:rsidR="008E2A66" w:rsidRDefault="008E2A66" w:rsidP="00A63B3D">
      <w:pPr>
        <w:shd w:val="clear" w:color="auto" w:fill="D9D9D9" w:themeFill="background1" w:themeFillShade="D9"/>
        <w:spacing w:after="0" w:line="240" w:lineRule="auto"/>
        <w:jc w:val="center"/>
        <w:rPr>
          <w:rFonts w:ascii="Avenir Next LT Pro" w:eastAsia="Calibri" w:hAnsi="Avenir Next LT Pro" w:cs="Times New Roman"/>
          <w:b/>
          <w:bCs/>
          <w:sz w:val="24"/>
          <w:szCs w:val="24"/>
        </w:rPr>
      </w:pPr>
      <w:r>
        <w:rPr>
          <w:rFonts w:ascii="Avenir Next LT Pro" w:eastAsia="Calibri" w:hAnsi="Avenir Next LT Pro" w:cs="Times New Roman"/>
          <w:b/>
          <w:bCs/>
          <w:sz w:val="24"/>
          <w:szCs w:val="24"/>
        </w:rPr>
        <w:t>GENERAL INFORMATION</w:t>
      </w:r>
    </w:p>
    <w:p w14:paraId="4714FBC5" w14:textId="77777777" w:rsidR="008E2A66" w:rsidRPr="008C142A" w:rsidRDefault="008E2A66" w:rsidP="008E2A66">
      <w:pPr>
        <w:shd w:val="clear" w:color="auto" w:fill="D9D9D9" w:themeFill="background1" w:themeFillShade="D9"/>
        <w:spacing w:after="0" w:line="240" w:lineRule="auto"/>
        <w:rPr>
          <w:rFonts w:ascii="Avenir Next LT Pro" w:eastAsia="Calibri" w:hAnsi="Avenir Next LT Pro" w:cs="Times New Roman"/>
          <w:b/>
          <w:bCs/>
          <w:sz w:val="24"/>
          <w:szCs w:val="24"/>
        </w:rPr>
      </w:pPr>
    </w:p>
    <w:p w14:paraId="19674306" w14:textId="77777777" w:rsidR="00600A45" w:rsidRPr="008C142A" w:rsidRDefault="00600A45" w:rsidP="00E20FAD">
      <w:pPr>
        <w:pStyle w:val="NoSpacing"/>
        <w:rPr>
          <w:rFonts w:ascii="Avenir Next LT Pro" w:hAnsi="Avenir Next LT Pro"/>
          <w:b/>
          <w:bCs/>
          <w:sz w:val="24"/>
          <w:szCs w:val="24"/>
        </w:rPr>
      </w:pPr>
    </w:p>
    <w:p w14:paraId="0105ED18" w14:textId="53C03DDE" w:rsidR="00907A94" w:rsidRPr="008C142A" w:rsidRDefault="00907A94" w:rsidP="00600A45">
      <w:pPr>
        <w:pStyle w:val="NoSpacing"/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 xml:space="preserve">The application, which should as </w:t>
      </w:r>
      <w:r w:rsidR="00B97444" w:rsidRPr="00B97444">
        <w:rPr>
          <w:rFonts w:ascii="Avenir Next LT Pro" w:hAnsi="Avenir Next LT Pro"/>
          <w:sz w:val="24"/>
          <w:szCs w:val="24"/>
        </w:rPr>
        <w:t xml:space="preserve">a </w:t>
      </w:r>
      <w:r w:rsidRPr="008C142A">
        <w:rPr>
          <w:rFonts w:ascii="Avenir Next LT Pro" w:hAnsi="Avenir Next LT Pro"/>
          <w:sz w:val="24"/>
          <w:szCs w:val="24"/>
        </w:rPr>
        <w:t xml:space="preserve">minimum contain a covering letter, CV, </w:t>
      </w:r>
      <w:r w:rsidR="00B97444" w:rsidRPr="00B97444">
        <w:rPr>
          <w:rFonts w:ascii="Avenir Next LT Pro" w:hAnsi="Avenir Next LT Pro"/>
          <w:sz w:val="24"/>
          <w:szCs w:val="24"/>
        </w:rPr>
        <w:t>employment</w:t>
      </w:r>
      <w:r>
        <w:rPr>
          <w:rFonts w:ascii="Avenir Next LT Pro" w:hAnsi="Avenir Next LT Pro"/>
          <w:sz w:val="24"/>
          <w:szCs w:val="24"/>
        </w:rPr>
        <w:t xml:space="preserve"> application form, </w:t>
      </w:r>
      <w:r w:rsidR="00B97444" w:rsidRPr="00B97444">
        <w:rPr>
          <w:rFonts w:ascii="Avenir Next LT Pro" w:hAnsi="Avenir Next LT Pro"/>
          <w:sz w:val="24"/>
          <w:szCs w:val="24"/>
        </w:rPr>
        <w:t>certified</w:t>
      </w:r>
      <w:r w:rsidRPr="008C142A">
        <w:rPr>
          <w:rFonts w:ascii="Avenir Next LT Pro" w:hAnsi="Avenir Next LT Pro"/>
          <w:sz w:val="24"/>
          <w:szCs w:val="24"/>
        </w:rPr>
        <w:t xml:space="preserve"> copy of your </w:t>
      </w:r>
      <w:r w:rsidR="00B97444" w:rsidRPr="00B97444">
        <w:rPr>
          <w:rFonts w:ascii="Avenir Next LT Pro" w:hAnsi="Avenir Next LT Pro"/>
          <w:sz w:val="24"/>
          <w:szCs w:val="24"/>
        </w:rPr>
        <w:t>identity</w:t>
      </w:r>
      <w:r w:rsidRPr="008C142A">
        <w:rPr>
          <w:rFonts w:ascii="Avenir Next LT Pro" w:hAnsi="Avenir Next LT Pro"/>
          <w:sz w:val="24"/>
          <w:szCs w:val="24"/>
        </w:rPr>
        <w:t xml:space="preserve"> document</w:t>
      </w:r>
      <w:r w:rsidR="00B97444" w:rsidRPr="00B97444">
        <w:rPr>
          <w:rFonts w:ascii="Avenir Next LT Pro" w:hAnsi="Avenir Next LT Pro"/>
          <w:sz w:val="24"/>
          <w:szCs w:val="24"/>
        </w:rPr>
        <w:t xml:space="preserve"> and</w:t>
      </w:r>
      <w:r w:rsidRPr="008C142A">
        <w:rPr>
          <w:rFonts w:ascii="Avenir Next LT Pro" w:hAnsi="Avenir Next LT Pro"/>
          <w:sz w:val="24"/>
          <w:szCs w:val="24"/>
        </w:rPr>
        <w:t xml:space="preserve"> qualifications</w:t>
      </w:r>
      <w:r w:rsidR="00B97444" w:rsidRPr="00B97444">
        <w:rPr>
          <w:rFonts w:ascii="Avenir Next LT Pro" w:hAnsi="Avenir Next LT Pro"/>
          <w:sz w:val="24"/>
          <w:szCs w:val="24"/>
        </w:rPr>
        <w:t>,</w:t>
      </w:r>
      <w:r w:rsidRPr="008C142A">
        <w:rPr>
          <w:rFonts w:ascii="Avenir Next LT Pro" w:hAnsi="Avenir Next LT Pro"/>
          <w:sz w:val="24"/>
          <w:szCs w:val="24"/>
        </w:rPr>
        <w:t xml:space="preserve"> must be submitted to </w:t>
      </w:r>
      <w:hyperlink r:id="rId12" w:history="1">
        <w:r w:rsidRPr="008C142A">
          <w:rPr>
            <w:rStyle w:val="Hyperlink"/>
            <w:rFonts w:ascii="Avenir Next LT Pro" w:hAnsi="Avenir Next LT Pro"/>
            <w:sz w:val="24"/>
            <w:szCs w:val="24"/>
          </w:rPr>
          <w:t>recruitment@ecrda.co.za</w:t>
        </w:r>
      </w:hyperlink>
      <w:r w:rsidRPr="008C142A">
        <w:rPr>
          <w:rStyle w:val="Hyperlink"/>
          <w:rFonts w:ascii="Avenir Next LT Pro" w:hAnsi="Avenir Next LT Pro"/>
          <w:sz w:val="24"/>
          <w:szCs w:val="24"/>
        </w:rPr>
        <w:t>.</w:t>
      </w:r>
    </w:p>
    <w:p w14:paraId="524B4101" w14:textId="77777777" w:rsidR="00E20FAD" w:rsidRPr="008C142A" w:rsidRDefault="00E20FAD" w:rsidP="00600A45">
      <w:pPr>
        <w:pStyle w:val="NoSpacing"/>
        <w:jc w:val="both"/>
        <w:rPr>
          <w:rFonts w:ascii="Avenir Next LT Pro" w:hAnsi="Avenir Next LT Pro"/>
          <w:sz w:val="24"/>
          <w:szCs w:val="24"/>
        </w:rPr>
      </w:pPr>
    </w:p>
    <w:p w14:paraId="1E7B0D7E" w14:textId="77777777" w:rsidR="003D0B27" w:rsidRDefault="003D0B27" w:rsidP="00600A45">
      <w:pPr>
        <w:pStyle w:val="NoSpacing"/>
        <w:jc w:val="both"/>
        <w:rPr>
          <w:rFonts w:ascii="Avenir Next LT Pro" w:hAnsi="Avenir Next LT Pro"/>
          <w:b/>
          <w:bCs/>
          <w:sz w:val="24"/>
          <w:szCs w:val="24"/>
        </w:rPr>
      </w:pPr>
    </w:p>
    <w:p w14:paraId="2C09B5C8" w14:textId="7A72BAF4" w:rsidR="00E20FAD" w:rsidRPr="008C142A" w:rsidRDefault="00E20FAD" w:rsidP="00600A45">
      <w:pPr>
        <w:pStyle w:val="NoSpacing"/>
        <w:jc w:val="both"/>
        <w:rPr>
          <w:rFonts w:ascii="Avenir Next LT Pro" w:hAnsi="Avenir Next LT Pro"/>
          <w:b/>
          <w:bCs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>NB:</w:t>
      </w:r>
    </w:p>
    <w:p w14:paraId="0B8F7B26" w14:textId="0D923E3C" w:rsidR="00E20FAD" w:rsidRPr="008C142A" w:rsidRDefault="00E20FAD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>Without prejudice, correspondence will be limited to the shortlisted candidates.</w:t>
      </w:r>
    </w:p>
    <w:p w14:paraId="789CE899" w14:textId="77777777" w:rsidR="00DD27E2" w:rsidRPr="003B0C87" w:rsidRDefault="00DD27E2" w:rsidP="003B0C87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Applicants who previously applied for this position need not re-apply, as their applications will be considered.</w:t>
      </w:r>
    </w:p>
    <w:p w14:paraId="22BB137F" w14:textId="0877F39E" w:rsidR="00907A94" w:rsidRPr="008C142A" w:rsidRDefault="00C52052" w:rsidP="00C52052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C52052">
        <w:rPr>
          <w:rFonts w:ascii="Avenir Next LT Pro" w:hAnsi="Avenir Next LT Pro"/>
          <w:sz w:val="24"/>
          <w:szCs w:val="24"/>
        </w:rPr>
        <w:t>If</w:t>
      </w:r>
      <w:r w:rsidR="00907A94" w:rsidRPr="008C142A">
        <w:rPr>
          <w:rFonts w:ascii="Avenir Next LT Pro" w:hAnsi="Avenir Next LT Pro"/>
          <w:sz w:val="24"/>
          <w:szCs w:val="24"/>
        </w:rPr>
        <w:t xml:space="preserve"> you have not been contacted within </w:t>
      </w:r>
      <w:r w:rsidRPr="00C52052">
        <w:rPr>
          <w:rFonts w:ascii="Avenir Next LT Pro" w:hAnsi="Avenir Next LT Pro"/>
          <w:sz w:val="24"/>
          <w:szCs w:val="24"/>
        </w:rPr>
        <w:t>one</w:t>
      </w:r>
      <w:r w:rsidR="00907A94">
        <w:rPr>
          <w:rFonts w:ascii="Avenir Next LT Pro" w:hAnsi="Avenir Next LT Pro"/>
          <w:sz w:val="24"/>
          <w:szCs w:val="24"/>
        </w:rPr>
        <w:t xml:space="preserve"> week</w:t>
      </w:r>
      <w:r w:rsidR="00907A94" w:rsidRPr="008C142A">
        <w:rPr>
          <w:rFonts w:ascii="Avenir Next LT Pro" w:hAnsi="Avenir Next LT Pro"/>
          <w:sz w:val="24"/>
          <w:szCs w:val="24"/>
        </w:rPr>
        <w:t xml:space="preserve"> of the closing date, please accept that your application was unsuccessful.</w:t>
      </w:r>
    </w:p>
    <w:p w14:paraId="4E31251F" w14:textId="7CC99C2F" w:rsidR="00907A94" w:rsidRPr="008C142A" w:rsidRDefault="00907A94" w:rsidP="007C0FA7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 xml:space="preserve">ECRDA reserves </w:t>
      </w:r>
      <w:r w:rsidR="007C0FA7" w:rsidRPr="007C0FA7">
        <w:rPr>
          <w:rFonts w:ascii="Avenir Next LT Pro" w:hAnsi="Avenir Next LT Pro"/>
          <w:sz w:val="24"/>
          <w:szCs w:val="24"/>
        </w:rPr>
        <w:t>the</w:t>
      </w:r>
      <w:r w:rsidRPr="008C142A">
        <w:rPr>
          <w:rFonts w:ascii="Avenir Next LT Pro" w:hAnsi="Avenir Next LT Pro"/>
          <w:sz w:val="24"/>
          <w:szCs w:val="24"/>
        </w:rPr>
        <w:t xml:space="preserve"> right to appoint or not to make an appointment.</w:t>
      </w:r>
    </w:p>
    <w:p w14:paraId="1101832F" w14:textId="77777777" w:rsidR="00E20FAD" w:rsidRPr="008C142A" w:rsidRDefault="00E20FAD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>Interviews will be conducted in person, unless stated otherwise.</w:t>
      </w:r>
    </w:p>
    <w:p w14:paraId="02126789" w14:textId="1FC88137" w:rsidR="00E20FAD" w:rsidRPr="000A3B2B" w:rsidRDefault="00E20FAD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>Administrative enquiries may be directed via email to</w:t>
      </w:r>
      <w:r w:rsidR="00B60978" w:rsidRPr="008C142A">
        <w:rPr>
          <w:rFonts w:ascii="Avenir Next LT Pro" w:hAnsi="Avenir Next LT Pro"/>
          <w:sz w:val="24"/>
          <w:szCs w:val="24"/>
        </w:rPr>
        <w:t xml:space="preserve"> </w:t>
      </w:r>
      <w:hyperlink r:id="rId13" w:history="1">
        <w:r w:rsidR="000A3B2B" w:rsidRPr="00BE6BC3">
          <w:rPr>
            <w:rStyle w:val="Hyperlink"/>
            <w:rFonts w:ascii="Avenir Next LT Pro" w:hAnsi="Avenir Next LT Pro"/>
            <w:sz w:val="24"/>
            <w:szCs w:val="24"/>
          </w:rPr>
          <w:t>mtumtumL2@ecrda.co.za</w:t>
        </w:r>
      </w:hyperlink>
    </w:p>
    <w:p w14:paraId="027ED6FD" w14:textId="5D79A238" w:rsidR="00907A94" w:rsidRPr="000A3B2B" w:rsidRDefault="00286F8D" w:rsidP="00286F8D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286F8D">
        <w:rPr>
          <w:rFonts w:ascii="Avenir Next LT Pro" w:hAnsi="Avenir Next LT Pro"/>
        </w:rPr>
        <w:t>Canvassing</w:t>
      </w:r>
      <w:r w:rsidR="00907A94" w:rsidRPr="000A3B2B">
        <w:rPr>
          <w:rFonts w:ascii="Avenir Next LT Pro" w:hAnsi="Avenir Next LT Pro"/>
        </w:rPr>
        <w:t xml:space="preserve"> will lead to disqualification of an application.</w:t>
      </w:r>
    </w:p>
    <w:p w14:paraId="2D786B08" w14:textId="77777777" w:rsidR="000A3B2B" w:rsidRPr="000A3B2B" w:rsidRDefault="000A3B2B" w:rsidP="000A3B2B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</w:rPr>
        <w:t>ECRDA has an employment equity plan which will be considered when making the appointment into this position.</w:t>
      </w:r>
    </w:p>
    <w:p w14:paraId="70B9FC8B" w14:textId="77777777" w:rsidR="000A3B2B" w:rsidRPr="000A3B2B" w:rsidRDefault="000A3B2B" w:rsidP="000A3B2B">
      <w:pPr>
        <w:pStyle w:val="NoSpacing"/>
        <w:ind w:left="720"/>
        <w:jc w:val="both"/>
        <w:rPr>
          <w:rFonts w:ascii="Avenir Next LT Pro" w:hAnsi="Avenir Next LT Pro"/>
          <w:sz w:val="24"/>
          <w:szCs w:val="24"/>
        </w:rPr>
      </w:pPr>
    </w:p>
    <w:p w14:paraId="6A215705" w14:textId="726BC55E" w:rsidR="00E20FAD" w:rsidRPr="008C142A" w:rsidRDefault="00E20FAD" w:rsidP="000A3B2B">
      <w:pPr>
        <w:pStyle w:val="NoSpacing"/>
        <w:numPr>
          <w:ilvl w:val="0"/>
          <w:numId w:val="4"/>
        </w:numPr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sz w:val="24"/>
          <w:szCs w:val="24"/>
        </w:rPr>
        <w:t>Date of issue</w:t>
      </w:r>
      <w:r w:rsidRPr="008C142A">
        <w:rPr>
          <w:rFonts w:ascii="Avenir Next LT Pro" w:hAnsi="Avenir Next LT Pro"/>
          <w:sz w:val="24"/>
          <w:szCs w:val="24"/>
        </w:rPr>
        <w:tab/>
        <w:t>:</w:t>
      </w:r>
      <w:r w:rsidR="00A42E95">
        <w:rPr>
          <w:rFonts w:ascii="Avenir Next LT Pro" w:hAnsi="Avenir Next LT Pro"/>
          <w:sz w:val="24"/>
          <w:szCs w:val="24"/>
        </w:rPr>
        <w:t xml:space="preserve"> </w:t>
      </w:r>
      <w:r w:rsidR="003B0C87">
        <w:rPr>
          <w:rFonts w:ascii="Avenir Next LT Pro" w:hAnsi="Avenir Next LT Pro"/>
          <w:sz w:val="24"/>
          <w:szCs w:val="24"/>
        </w:rPr>
        <w:t>2</w:t>
      </w:r>
      <w:r w:rsidR="00C764EE">
        <w:rPr>
          <w:rFonts w:ascii="Avenir Next LT Pro" w:hAnsi="Avenir Next LT Pro"/>
          <w:sz w:val="24"/>
          <w:szCs w:val="24"/>
        </w:rPr>
        <w:t>5</w:t>
      </w:r>
      <w:r w:rsidR="003B0C87">
        <w:rPr>
          <w:rFonts w:ascii="Avenir Next LT Pro" w:hAnsi="Avenir Next LT Pro"/>
          <w:sz w:val="24"/>
          <w:szCs w:val="24"/>
        </w:rPr>
        <w:t xml:space="preserve"> September 2026</w:t>
      </w:r>
    </w:p>
    <w:p w14:paraId="1C1442BF" w14:textId="77777777" w:rsidR="00E20FAD" w:rsidRPr="008C142A" w:rsidRDefault="00E20FAD" w:rsidP="00600A45">
      <w:pPr>
        <w:pStyle w:val="NoSpacing"/>
        <w:jc w:val="both"/>
        <w:rPr>
          <w:rFonts w:ascii="Avenir Next LT Pro" w:hAnsi="Avenir Next LT Pro"/>
          <w:sz w:val="24"/>
          <w:szCs w:val="24"/>
        </w:rPr>
      </w:pPr>
    </w:p>
    <w:p w14:paraId="784A4C65" w14:textId="3B671690" w:rsidR="00E20FAD" w:rsidRPr="008C142A" w:rsidRDefault="00E20FAD" w:rsidP="000A3B2B">
      <w:pPr>
        <w:pStyle w:val="NoSpacing"/>
        <w:jc w:val="both"/>
        <w:rPr>
          <w:rFonts w:ascii="Avenir Next LT Pro" w:hAnsi="Avenir Next LT Pro"/>
          <w:sz w:val="24"/>
          <w:szCs w:val="24"/>
        </w:rPr>
      </w:pPr>
      <w:r w:rsidRPr="008C142A">
        <w:rPr>
          <w:rFonts w:ascii="Avenir Next LT Pro" w:hAnsi="Avenir Next LT Pro"/>
          <w:b/>
          <w:bCs/>
          <w:sz w:val="24"/>
          <w:szCs w:val="24"/>
        </w:rPr>
        <w:t xml:space="preserve">CLOSING DATE: </w:t>
      </w:r>
      <w:r w:rsidR="00981427">
        <w:rPr>
          <w:rFonts w:ascii="Avenir Next LT Pro" w:hAnsi="Avenir Next LT Pro"/>
          <w:b/>
          <w:bCs/>
          <w:sz w:val="24"/>
          <w:szCs w:val="24"/>
        </w:rPr>
        <w:t xml:space="preserve"> </w:t>
      </w:r>
      <w:r w:rsidR="00C764EE">
        <w:rPr>
          <w:rFonts w:ascii="Avenir Next LT Pro" w:hAnsi="Avenir Next LT Pro"/>
          <w:b/>
          <w:bCs/>
          <w:sz w:val="24"/>
          <w:szCs w:val="24"/>
        </w:rPr>
        <w:t>09</w:t>
      </w:r>
      <w:r w:rsidR="003B0C87">
        <w:rPr>
          <w:rFonts w:ascii="Avenir Next LT Pro" w:hAnsi="Avenir Next LT Pro"/>
          <w:b/>
          <w:bCs/>
          <w:sz w:val="24"/>
          <w:szCs w:val="24"/>
        </w:rPr>
        <w:t xml:space="preserve"> October 2026 </w:t>
      </w:r>
      <w:r w:rsidR="00981427">
        <w:rPr>
          <w:rFonts w:ascii="Avenir Next LT Pro" w:hAnsi="Avenir Next LT Pro"/>
          <w:b/>
          <w:bCs/>
          <w:sz w:val="24"/>
          <w:szCs w:val="24"/>
        </w:rPr>
        <w:t xml:space="preserve"> </w:t>
      </w:r>
      <w:r w:rsidR="000A3B2B">
        <w:rPr>
          <w:rFonts w:ascii="Avenir Next LT Pro" w:hAnsi="Avenir Next LT Pro"/>
          <w:b/>
          <w:bCs/>
          <w:sz w:val="24"/>
          <w:szCs w:val="24"/>
        </w:rPr>
        <w:t xml:space="preserve"> </w:t>
      </w:r>
      <w:r w:rsidR="002544CF">
        <w:rPr>
          <w:rFonts w:ascii="Avenir Next LT Pro" w:hAnsi="Avenir Next LT Pro"/>
          <w:b/>
          <w:bCs/>
          <w:sz w:val="24"/>
          <w:szCs w:val="24"/>
        </w:rPr>
        <w:t>before 16h30,</w:t>
      </w:r>
      <w:r w:rsidR="00CD1FE7" w:rsidRPr="008C142A">
        <w:rPr>
          <w:rFonts w:ascii="Avenir Next LT Pro" w:hAnsi="Avenir Next LT Pro"/>
          <w:b/>
          <w:bCs/>
          <w:sz w:val="24"/>
          <w:szCs w:val="24"/>
        </w:rPr>
        <w:t xml:space="preserve"> </w:t>
      </w:r>
      <w:r w:rsidRPr="008C142A">
        <w:rPr>
          <w:rFonts w:ascii="Avenir Next LT Pro" w:hAnsi="Avenir Next LT Pro"/>
          <w:b/>
          <w:bCs/>
          <w:sz w:val="24"/>
          <w:szCs w:val="24"/>
        </w:rPr>
        <w:t>Late applications will not be accepted.</w:t>
      </w:r>
      <w:bookmarkEnd w:id="0"/>
      <w:r w:rsidR="00BD638F">
        <w:rPr>
          <w:rFonts w:ascii="Avenir Next LT Pro" w:hAnsi="Avenir Next LT Pro"/>
          <w:b/>
          <w:bCs/>
          <w:sz w:val="24"/>
          <w:szCs w:val="24"/>
        </w:rPr>
        <w:t xml:space="preserve">  </w:t>
      </w:r>
    </w:p>
    <w:sectPr w:rsidR="00E20FAD" w:rsidRPr="008C142A" w:rsidSect="00B77FD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5317F" w14:textId="77777777" w:rsidR="008237F3" w:rsidRDefault="008237F3" w:rsidP="003E32F6">
      <w:pPr>
        <w:spacing w:after="0" w:line="240" w:lineRule="auto"/>
      </w:pPr>
      <w:r>
        <w:separator/>
      </w:r>
    </w:p>
  </w:endnote>
  <w:endnote w:type="continuationSeparator" w:id="0">
    <w:p w14:paraId="57041DEF" w14:textId="77777777" w:rsidR="008237F3" w:rsidRDefault="008237F3" w:rsidP="003E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Souvenir 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95E32" w14:textId="77777777" w:rsidR="008237F3" w:rsidRDefault="008237F3" w:rsidP="003E32F6">
      <w:pPr>
        <w:spacing w:after="0" w:line="240" w:lineRule="auto"/>
      </w:pPr>
      <w:r>
        <w:separator/>
      </w:r>
    </w:p>
  </w:footnote>
  <w:footnote w:type="continuationSeparator" w:id="0">
    <w:p w14:paraId="36ABAD6D" w14:textId="77777777" w:rsidR="008237F3" w:rsidRDefault="008237F3" w:rsidP="003E3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7451"/>
    <w:multiLevelType w:val="multilevel"/>
    <w:tmpl w:val="42D0B9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1E0FF7"/>
    <w:multiLevelType w:val="multilevel"/>
    <w:tmpl w:val="6834F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02972"/>
    <w:multiLevelType w:val="hybridMultilevel"/>
    <w:tmpl w:val="46C0A6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E453AE"/>
    <w:multiLevelType w:val="multilevel"/>
    <w:tmpl w:val="1916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45EBF"/>
    <w:multiLevelType w:val="multilevel"/>
    <w:tmpl w:val="2EA0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A4006"/>
    <w:multiLevelType w:val="hybridMultilevel"/>
    <w:tmpl w:val="DA4875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46F8A"/>
    <w:multiLevelType w:val="hybridMultilevel"/>
    <w:tmpl w:val="801061A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33B27"/>
    <w:multiLevelType w:val="multilevel"/>
    <w:tmpl w:val="0314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C54ABE"/>
    <w:multiLevelType w:val="hybridMultilevel"/>
    <w:tmpl w:val="31C0E3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D12F10"/>
    <w:multiLevelType w:val="multilevel"/>
    <w:tmpl w:val="6B0A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173BB2"/>
    <w:multiLevelType w:val="hybridMultilevel"/>
    <w:tmpl w:val="A7F63194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EE82C98"/>
    <w:multiLevelType w:val="multilevel"/>
    <w:tmpl w:val="10282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5923ED"/>
    <w:multiLevelType w:val="hybridMultilevel"/>
    <w:tmpl w:val="F53453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C2853"/>
    <w:multiLevelType w:val="multilevel"/>
    <w:tmpl w:val="77289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F72D68"/>
    <w:multiLevelType w:val="multilevel"/>
    <w:tmpl w:val="645A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B1597F"/>
    <w:multiLevelType w:val="hybridMultilevel"/>
    <w:tmpl w:val="48DA6B5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B4212"/>
    <w:multiLevelType w:val="multilevel"/>
    <w:tmpl w:val="F81E1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7E2FCC"/>
    <w:multiLevelType w:val="multilevel"/>
    <w:tmpl w:val="BA8AC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F8809EA"/>
    <w:multiLevelType w:val="hybridMultilevel"/>
    <w:tmpl w:val="E83A8F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317DE"/>
    <w:multiLevelType w:val="hybridMultilevel"/>
    <w:tmpl w:val="94A02F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34790"/>
    <w:multiLevelType w:val="hybridMultilevel"/>
    <w:tmpl w:val="3A6A555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C63372"/>
    <w:multiLevelType w:val="hybridMultilevel"/>
    <w:tmpl w:val="F698E4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D022A0"/>
    <w:multiLevelType w:val="hybridMultilevel"/>
    <w:tmpl w:val="030C563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9603C"/>
    <w:multiLevelType w:val="multilevel"/>
    <w:tmpl w:val="5C3E2F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FFA7132"/>
    <w:multiLevelType w:val="hybridMultilevel"/>
    <w:tmpl w:val="2BB419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0B6AE5"/>
    <w:multiLevelType w:val="hybridMultilevel"/>
    <w:tmpl w:val="4726DC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2080E"/>
    <w:multiLevelType w:val="hybridMultilevel"/>
    <w:tmpl w:val="7DF80F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90D8A"/>
    <w:multiLevelType w:val="multilevel"/>
    <w:tmpl w:val="4CD2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5915C4"/>
    <w:multiLevelType w:val="hybridMultilevel"/>
    <w:tmpl w:val="874AA78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922D92"/>
    <w:multiLevelType w:val="hybridMultilevel"/>
    <w:tmpl w:val="04D84F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7E2808"/>
    <w:multiLevelType w:val="multilevel"/>
    <w:tmpl w:val="DC54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0475AD3"/>
    <w:multiLevelType w:val="multilevel"/>
    <w:tmpl w:val="1980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5F7069E"/>
    <w:multiLevelType w:val="multilevel"/>
    <w:tmpl w:val="3C1ED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544386"/>
    <w:multiLevelType w:val="multilevel"/>
    <w:tmpl w:val="697C4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320AD4"/>
    <w:multiLevelType w:val="multilevel"/>
    <w:tmpl w:val="13AE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2335FCD"/>
    <w:multiLevelType w:val="multilevel"/>
    <w:tmpl w:val="25FA5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100D5D"/>
    <w:multiLevelType w:val="hybridMultilevel"/>
    <w:tmpl w:val="B18604F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3252846">
    <w:abstractNumId w:val="36"/>
  </w:num>
  <w:num w:numId="2" w16cid:durableId="1957566350">
    <w:abstractNumId w:val="15"/>
  </w:num>
  <w:num w:numId="3" w16cid:durableId="111100591">
    <w:abstractNumId w:val="24"/>
  </w:num>
  <w:num w:numId="4" w16cid:durableId="1353721577">
    <w:abstractNumId w:val="26"/>
  </w:num>
  <w:num w:numId="5" w16cid:durableId="1310481934">
    <w:abstractNumId w:val="0"/>
  </w:num>
  <w:num w:numId="6" w16cid:durableId="1341006167">
    <w:abstractNumId w:val="23"/>
  </w:num>
  <w:num w:numId="7" w16cid:durableId="1675644893">
    <w:abstractNumId w:val="9"/>
  </w:num>
  <w:num w:numId="8" w16cid:durableId="1545407848">
    <w:abstractNumId w:val="30"/>
  </w:num>
  <w:num w:numId="9" w16cid:durableId="59715183">
    <w:abstractNumId w:val="20"/>
  </w:num>
  <w:num w:numId="10" w16cid:durableId="801458729">
    <w:abstractNumId w:val="16"/>
  </w:num>
  <w:num w:numId="11" w16cid:durableId="1988123822">
    <w:abstractNumId w:val="21"/>
  </w:num>
  <w:num w:numId="12" w16cid:durableId="705256707">
    <w:abstractNumId w:val="2"/>
  </w:num>
  <w:num w:numId="13" w16cid:durableId="1988850559">
    <w:abstractNumId w:val="10"/>
  </w:num>
  <w:num w:numId="14" w16cid:durableId="1955596619">
    <w:abstractNumId w:val="18"/>
  </w:num>
  <w:num w:numId="15" w16cid:durableId="755126895">
    <w:abstractNumId w:val="8"/>
  </w:num>
  <w:num w:numId="16" w16cid:durableId="1033075805">
    <w:abstractNumId w:val="19"/>
  </w:num>
  <w:num w:numId="17" w16cid:durableId="663750975">
    <w:abstractNumId w:val="29"/>
  </w:num>
  <w:num w:numId="18" w16cid:durableId="1257518714">
    <w:abstractNumId w:val="27"/>
  </w:num>
  <w:num w:numId="19" w16cid:durableId="682822112">
    <w:abstractNumId w:val="6"/>
  </w:num>
  <w:num w:numId="20" w16cid:durableId="1320502059">
    <w:abstractNumId w:val="5"/>
  </w:num>
  <w:num w:numId="21" w16cid:durableId="291521298">
    <w:abstractNumId w:val="28"/>
  </w:num>
  <w:num w:numId="22" w16cid:durableId="617640085">
    <w:abstractNumId w:val="25"/>
  </w:num>
  <w:num w:numId="23" w16cid:durableId="100809889">
    <w:abstractNumId w:val="12"/>
  </w:num>
  <w:num w:numId="24" w16cid:durableId="737286266">
    <w:abstractNumId w:val="22"/>
  </w:num>
  <w:num w:numId="25" w16cid:durableId="1677344129">
    <w:abstractNumId w:val="11"/>
  </w:num>
  <w:num w:numId="26" w16cid:durableId="1578663883">
    <w:abstractNumId w:val="14"/>
  </w:num>
  <w:num w:numId="27" w16cid:durableId="969825090">
    <w:abstractNumId w:val="31"/>
  </w:num>
  <w:num w:numId="28" w16cid:durableId="1895195882">
    <w:abstractNumId w:val="17"/>
  </w:num>
  <w:num w:numId="29" w16cid:durableId="329674383">
    <w:abstractNumId w:val="4"/>
  </w:num>
  <w:num w:numId="30" w16cid:durableId="110781774">
    <w:abstractNumId w:val="35"/>
  </w:num>
  <w:num w:numId="31" w16cid:durableId="1249924123">
    <w:abstractNumId w:val="7"/>
  </w:num>
  <w:num w:numId="32" w16cid:durableId="1486240943">
    <w:abstractNumId w:val="34"/>
  </w:num>
  <w:num w:numId="33" w16cid:durableId="1158961976">
    <w:abstractNumId w:val="13"/>
  </w:num>
  <w:num w:numId="34" w16cid:durableId="203518284">
    <w:abstractNumId w:val="33"/>
  </w:num>
  <w:num w:numId="35" w16cid:durableId="717317698">
    <w:abstractNumId w:val="32"/>
  </w:num>
  <w:num w:numId="36" w16cid:durableId="1510750724">
    <w:abstractNumId w:val="1"/>
  </w:num>
  <w:num w:numId="37" w16cid:durableId="375357234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B5"/>
    <w:rsid w:val="00002DE8"/>
    <w:rsid w:val="000079DD"/>
    <w:rsid w:val="00007B12"/>
    <w:rsid w:val="000125FE"/>
    <w:rsid w:val="00012EDC"/>
    <w:rsid w:val="000136A7"/>
    <w:rsid w:val="00013AD8"/>
    <w:rsid w:val="00014B4E"/>
    <w:rsid w:val="00016326"/>
    <w:rsid w:val="000215F6"/>
    <w:rsid w:val="0002223E"/>
    <w:rsid w:val="00022AF4"/>
    <w:rsid w:val="00022DF7"/>
    <w:rsid w:val="00025A83"/>
    <w:rsid w:val="00026BEE"/>
    <w:rsid w:val="000277BD"/>
    <w:rsid w:val="00030AF4"/>
    <w:rsid w:val="00031F92"/>
    <w:rsid w:val="00032180"/>
    <w:rsid w:val="0003238F"/>
    <w:rsid w:val="00037FCF"/>
    <w:rsid w:val="00044D4D"/>
    <w:rsid w:val="00055E15"/>
    <w:rsid w:val="00061D23"/>
    <w:rsid w:val="00066048"/>
    <w:rsid w:val="00074D6E"/>
    <w:rsid w:val="000760DB"/>
    <w:rsid w:val="00081014"/>
    <w:rsid w:val="00084232"/>
    <w:rsid w:val="0008628A"/>
    <w:rsid w:val="00086F5F"/>
    <w:rsid w:val="000870F9"/>
    <w:rsid w:val="00090193"/>
    <w:rsid w:val="00091412"/>
    <w:rsid w:val="00095142"/>
    <w:rsid w:val="000A025D"/>
    <w:rsid w:val="000A1055"/>
    <w:rsid w:val="000A3B2B"/>
    <w:rsid w:val="000A6650"/>
    <w:rsid w:val="000C38D5"/>
    <w:rsid w:val="000C3CB7"/>
    <w:rsid w:val="000C4088"/>
    <w:rsid w:val="000D0A31"/>
    <w:rsid w:val="000D1278"/>
    <w:rsid w:val="000D3923"/>
    <w:rsid w:val="000D400C"/>
    <w:rsid w:val="000D48C6"/>
    <w:rsid w:val="000D5480"/>
    <w:rsid w:val="000D6105"/>
    <w:rsid w:val="000D6F7D"/>
    <w:rsid w:val="000E1224"/>
    <w:rsid w:val="000E30C4"/>
    <w:rsid w:val="000E38A6"/>
    <w:rsid w:val="000E4113"/>
    <w:rsid w:val="000E44B1"/>
    <w:rsid w:val="000E501B"/>
    <w:rsid w:val="000F2386"/>
    <w:rsid w:val="000F55CC"/>
    <w:rsid w:val="001016FD"/>
    <w:rsid w:val="00103730"/>
    <w:rsid w:val="0010417C"/>
    <w:rsid w:val="0010718B"/>
    <w:rsid w:val="0010767C"/>
    <w:rsid w:val="00110245"/>
    <w:rsid w:val="0011166C"/>
    <w:rsid w:val="00115AB9"/>
    <w:rsid w:val="00116299"/>
    <w:rsid w:val="00121879"/>
    <w:rsid w:val="00123136"/>
    <w:rsid w:val="001267DE"/>
    <w:rsid w:val="00131397"/>
    <w:rsid w:val="001323BE"/>
    <w:rsid w:val="001350C0"/>
    <w:rsid w:val="0014000C"/>
    <w:rsid w:val="00140C98"/>
    <w:rsid w:val="00140CB9"/>
    <w:rsid w:val="00140D1F"/>
    <w:rsid w:val="00141C49"/>
    <w:rsid w:val="00143A0B"/>
    <w:rsid w:val="00151EE9"/>
    <w:rsid w:val="001528A5"/>
    <w:rsid w:val="00154332"/>
    <w:rsid w:val="001568C4"/>
    <w:rsid w:val="001608B2"/>
    <w:rsid w:val="00164935"/>
    <w:rsid w:val="00165071"/>
    <w:rsid w:val="00170D62"/>
    <w:rsid w:val="001805E4"/>
    <w:rsid w:val="0018107B"/>
    <w:rsid w:val="00181543"/>
    <w:rsid w:val="0018174D"/>
    <w:rsid w:val="0018314B"/>
    <w:rsid w:val="00190060"/>
    <w:rsid w:val="001915A0"/>
    <w:rsid w:val="00191CE0"/>
    <w:rsid w:val="00194139"/>
    <w:rsid w:val="001942A1"/>
    <w:rsid w:val="00194476"/>
    <w:rsid w:val="001944EE"/>
    <w:rsid w:val="001963B6"/>
    <w:rsid w:val="001965D1"/>
    <w:rsid w:val="001A0F94"/>
    <w:rsid w:val="001A1814"/>
    <w:rsid w:val="001A36B3"/>
    <w:rsid w:val="001A445E"/>
    <w:rsid w:val="001A5D5E"/>
    <w:rsid w:val="001A6348"/>
    <w:rsid w:val="001B0387"/>
    <w:rsid w:val="001B07B5"/>
    <w:rsid w:val="001C382C"/>
    <w:rsid w:val="001D1088"/>
    <w:rsid w:val="001D3DA9"/>
    <w:rsid w:val="001E595C"/>
    <w:rsid w:val="001E75FB"/>
    <w:rsid w:val="001F1CF6"/>
    <w:rsid w:val="001F7F1A"/>
    <w:rsid w:val="002138E5"/>
    <w:rsid w:val="002148A6"/>
    <w:rsid w:val="0021491F"/>
    <w:rsid w:val="00221431"/>
    <w:rsid w:val="002301FD"/>
    <w:rsid w:val="00236545"/>
    <w:rsid w:val="00240254"/>
    <w:rsid w:val="00244395"/>
    <w:rsid w:val="0024464C"/>
    <w:rsid w:val="00245E33"/>
    <w:rsid w:val="00246412"/>
    <w:rsid w:val="002475E1"/>
    <w:rsid w:val="00251A0E"/>
    <w:rsid w:val="0025236F"/>
    <w:rsid w:val="00252FA9"/>
    <w:rsid w:val="0025334B"/>
    <w:rsid w:val="002544CF"/>
    <w:rsid w:val="00256965"/>
    <w:rsid w:val="00262660"/>
    <w:rsid w:val="002634AE"/>
    <w:rsid w:val="00263D98"/>
    <w:rsid w:val="00283D13"/>
    <w:rsid w:val="00286A6D"/>
    <w:rsid w:val="00286F8D"/>
    <w:rsid w:val="002915DF"/>
    <w:rsid w:val="002918E0"/>
    <w:rsid w:val="0029350E"/>
    <w:rsid w:val="00295FD1"/>
    <w:rsid w:val="0029747F"/>
    <w:rsid w:val="002A2AA4"/>
    <w:rsid w:val="002A60CE"/>
    <w:rsid w:val="002A715F"/>
    <w:rsid w:val="002A76E2"/>
    <w:rsid w:val="002D01C3"/>
    <w:rsid w:val="002D49D3"/>
    <w:rsid w:val="002D79CE"/>
    <w:rsid w:val="002E0218"/>
    <w:rsid w:val="002E037A"/>
    <w:rsid w:val="002E043E"/>
    <w:rsid w:val="002E1168"/>
    <w:rsid w:val="002E477D"/>
    <w:rsid w:val="002E49FA"/>
    <w:rsid w:val="002E4A14"/>
    <w:rsid w:val="002E73CB"/>
    <w:rsid w:val="002E75FC"/>
    <w:rsid w:val="002F0562"/>
    <w:rsid w:val="002F79D8"/>
    <w:rsid w:val="00301D02"/>
    <w:rsid w:val="003065FF"/>
    <w:rsid w:val="00311A11"/>
    <w:rsid w:val="00316A88"/>
    <w:rsid w:val="003172D0"/>
    <w:rsid w:val="003179EF"/>
    <w:rsid w:val="003221FB"/>
    <w:rsid w:val="00323E97"/>
    <w:rsid w:val="0032435B"/>
    <w:rsid w:val="00324F25"/>
    <w:rsid w:val="00327AE5"/>
    <w:rsid w:val="00327EF7"/>
    <w:rsid w:val="00341537"/>
    <w:rsid w:val="003438DC"/>
    <w:rsid w:val="00351672"/>
    <w:rsid w:val="0035335E"/>
    <w:rsid w:val="00354B09"/>
    <w:rsid w:val="00360A15"/>
    <w:rsid w:val="00361D39"/>
    <w:rsid w:val="00362B87"/>
    <w:rsid w:val="00367D05"/>
    <w:rsid w:val="00376416"/>
    <w:rsid w:val="00382C53"/>
    <w:rsid w:val="0038323E"/>
    <w:rsid w:val="0038334E"/>
    <w:rsid w:val="003846A8"/>
    <w:rsid w:val="00385A73"/>
    <w:rsid w:val="00387E6F"/>
    <w:rsid w:val="003921AA"/>
    <w:rsid w:val="0039284D"/>
    <w:rsid w:val="0039495A"/>
    <w:rsid w:val="00397A7D"/>
    <w:rsid w:val="003B0C87"/>
    <w:rsid w:val="003B0FBA"/>
    <w:rsid w:val="003B427A"/>
    <w:rsid w:val="003B6E59"/>
    <w:rsid w:val="003C0329"/>
    <w:rsid w:val="003C0C69"/>
    <w:rsid w:val="003C0E4B"/>
    <w:rsid w:val="003C425E"/>
    <w:rsid w:val="003C49DD"/>
    <w:rsid w:val="003C4DE2"/>
    <w:rsid w:val="003C53FD"/>
    <w:rsid w:val="003C6A47"/>
    <w:rsid w:val="003D0B27"/>
    <w:rsid w:val="003D0F08"/>
    <w:rsid w:val="003D11EA"/>
    <w:rsid w:val="003D1649"/>
    <w:rsid w:val="003D55FC"/>
    <w:rsid w:val="003E113C"/>
    <w:rsid w:val="003E273F"/>
    <w:rsid w:val="003E32F6"/>
    <w:rsid w:val="003E444F"/>
    <w:rsid w:val="003F088C"/>
    <w:rsid w:val="003F20CB"/>
    <w:rsid w:val="003F2B8F"/>
    <w:rsid w:val="003F4EAF"/>
    <w:rsid w:val="00400A7A"/>
    <w:rsid w:val="004028CF"/>
    <w:rsid w:val="004044AD"/>
    <w:rsid w:val="00404AC2"/>
    <w:rsid w:val="00404F52"/>
    <w:rsid w:val="00411898"/>
    <w:rsid w:val="0041277B"/>
    <w:rsid w:val="0041322D"/>
    <w:rsid w:val="00413555"/>
    <w:rsid w:val="00413D67"/>
    <w:rsid w:val="00413DA5"/>
    <w:rsid w:val="004147F7"/>
    <w:rsid w:val="00416792"/>
    <w:rsid w:val="00417152"/>
    <w:rsid w:val="0041759E"/>
    <w:rsid w:val="00417CDD"/>
    <w:rsid w:val="00422E18"/>
    <w:rsid w:val="00427CED"/>
    <w:rsid w:val="0043195F"/>
    <w:rsid w:val="00433ECD"/>
    <w:rsid w:val="00435625"/>
    <w:rsid w:val="0044153D"/>
    <w:rsid w:val="00444612"/>
    <w:rsid w:val="00451209"/>
    <w:rsid w:val="004514BD"/>
    <w:rsid w:val="00454040"/>
    <w:rsid w:val="00454E11"/>
    <w:rsid w:val="0045523F"/>
    <w:rsid w:val="00455B93"/>
    <w:rsid w:val="00456144"/>
    <w:rsid w:val="0045758E"/>
    <w:rsid w:val="00460E98"/>
    <w:rsid w:val="004626CA"/>
    <w:rsid w:val="00465989"/>
    <w:rsid w:val="004718EC"/>
    <w:rsid w:val="00473990"/>
    <w:rsid w:val="004774F0"/>
    <w:rsid w:val="00482BBC"/>
    <w:rsid w:val="004843CC"/>
    <w:rsid w:val="00485A44"/>
    <w:rsid w:val="0049070E"/>
    <w:rsid w:val="00495F86"/>
    <w:rsid w:val="004A1C2D"/>
    <w:rsid w:val="004A4736"/>
    <w:rsid w:val="004A48FA"/>
    <w:rsid w:val="004A4AD7"/>
    <w:rsid w:val="004A65C5"/>
    <w:rsid w:val="004B335C"/>
    <w:rsid w:val="004B3ECF"/>
    <w:rsid w:val="004B687C"/>
    <w:rsid w:val="004B7509"/>
    <w:rsid w:val="004B7C2A"/>
    <w:rsid w:val="004D045F"/>
    <w:rsid w:val="004D0CB7"/>
    <w:rsid w:val="004D2DC0"/>
    <w:rsid w:val="004D4E93"/>
    <w:rsid w:val="004E1D19"/>
    <w:rsid w:val="004E3D3D"/>
    <w:rsid w:val="004E7297"/>
    <w:rsid w:val="004E7743"/>
    <w:rsid w:val="004F535F"/>
    <w:rsid w:val="004F5673"/>
    <w:rsid w:val="004F5A8E"/>
    <w:rsid w:val="00504449"/>
    <w:rsid w:val="00505DBD"/>
    <w:rsid w:val="00513416"/>
    <w:rsid w:val="005200CF"/>
    <w:rsid w:val="00520A93"/>
    <w:rsid w:val="00521D77"/>
    <w:rsid w:val="00521F58"/>
    <w:rsid w:val="005258C7"/>
    <w:rsid w:val="005260DB"/>
    <w:rsid w:val="00531DC1"/>
    <w:rsid w:val="00533BC5"/>
    <w:rsid w:val="00542BA9"/>
    <w:rsid w:val="0054469E"/>
    <w:rsid w:val="00544885"/>
    <w:rsid w:val="00544BFF"/>
    <w:rsid w:val="00545885"/>
    <w:rsid w:val="0054646C"/>
    <w:rsid w:val="00547A51"/>
    <w:rsid w:val="005513E8"/>
    <w:rsid w:val="00552050"/>
    <w:rsid w:val="00552BE8"/>
    <w:rsid w:val="00554159"/>
    <w:rsid w:val="005541A6"/>
    <w:rsid w:val="00556B45"/>
    <w:rsid w:val="00560D8D"/>
    <w:rsid w:val="00570754"/>
    <w:rsid w:val="005808D9"/>
    <w:rsid w:val="005818BF"/>
    <w:rsid w:val="00583B57"/>
    <w:rsid w:val="005914A3"/>
    <w:rsid w:val="005C0D00"/>
    <w:rsid w:val="005C3666"/>
    <w:rsid w:val="005C4F63"/>
    <w:rsid w:val="005D6D80"/>
    <w:rsid w:val="005D6D8A"/>
    <w:rsid w:val="005E3317"/>
    <w:rsid w:val="005E35A9"/>
    <w:rsid w:val="005E4BD3"/>
    <w:rsid w:val="005E5194"/>
    <w:rsid w:val="005F23E7"/>
    <w:rsid w:val="005F3468"/>
    <w:rsid w:val="00600A45"/>
    <w:rsid w:val="00600BCC"/>
    <w:rsid w:val="00602848"/>
    <w:rsid w:val="006105AA"/>
    <w:rsid w:val="006140BF"/>
    <w:rsid w:val="00614462"/>
    <w:rsid w:val="006150BF"/>
    <w:rsid w:val="00616D17"/>
    <w:rsid w:val="0062176D"/>
    <w:rsid w:val="0062601E"/>
    <w:rsid w:val="00626EB7"/>
    <w:rsid w:val="00627D4F"/>
    <w:rsid w:val="00632186"/>
    <w:rsid w:val="0063382B"/>
    <w:rsid w:val="0063743D"/>
    <w:rsid w:val="00637590"/>
    <w:rsid w:val="006419DA"/>
    <w:rsid w:val="00645FA0"/>
    <w:rsid w:val="00651C0F"/>
    <w:rsid w:val="00654BA4"/>
    <w:rsid w:val="0065673F"/>
    <w:rsid w:val="006712D4"/>
    <w:rsid w:val="00672134"/>
    <w:rsid w:val="0067244C"/>
    <w:rsid w:val="00672EBA"/>
    <w:rsid w:val="00674EB4"/>
    <w:rsid w:val="00676520"/>
    <w:rsid w:val="00676F66"/>
    <w:rsid w:val="00676F91"/>
    <w:rsid w:val="00683747"/>
    <w:rsid w:val="0068483A"/>
    <w:rsid w:val="00686985"/>
    <w:rsid w:val="00690FCA"/>
    <w:rsid w:val="006A2358"/>
    <w:rsid w:val="006A26FA"/>
    <w:rsid w:val="006A3DF9"/>
    <w:rsid w:val="006A56A6"/>
    <w:rsid w:val="006A6AF0"/>
    <w:rsid w:val="006B03DC"/>
    <w:rsid w:val="006B1AE6"/>
    <w:rsid w:val="006B25F4"/>
    <w:rsid w:val="006B2747"/>
    <w:rsid w:val="006B29E4"/>
    <w:rsid w:val="006B44B9"/>
    <w:rsid w:val="006B55FB"/>
    <w:rsid w:val="006B5FED"/>
    <w:rsid w:val="006C092E"/>
    <w:rsid w:val="006C3B4B"/>
    <w:rsid w:val="006C5C28"/>
    <w:rsid w:val="006D218B"/>
    <w:rsid w:val="006D2819"/>
    <w:rsid w:val="006D39D7"/>
    <w:rsid w:val="006D4120"/>
    <w:rsid w:val="006D42E2"/>
    <w:rsid w:val="006D59CA"/>
    <w:rsid w:val="006E00CD"/>
    <w:rsid w:val="006E6C3E"/>
    <w:rsid w:val="006E6ED7"/>
    <w:rsid w:val="00703378"/>
    <w:rsid w:val="007076C7"/>
    <w:rsid w:val="007109FA"/>
    <w:rsid w:val="00712149"/>
    <w:rsid w:val="00713878"/>
    <w:rsid w:val="00714EAC"/>
    <w:rsid w:val="0071664E"/>
    <w:rsid w:val="00720C6B"/>
    <w:rsid w:val="00725996"/>
    <w:rsid w:val="00726C59"/>
    <w:rsid w:val="00727463"/>
    <w:rsid w:val="00732A5B"/>
    <w:rsid w:val="00733237"/>
    <w:rsid w:val="007358D4"/>
    <w:rsid w:val="00735BEC"/>
    <w:rsid w:val="007414DE"/>
    <w:rsid w:val="00741A89"/>
    <w:rsid w:val="00744685"/>
    <w:rsid w:val="007460AB"/>
    <w:rsid w:val="00751BC9"/>
    <w:rsid w:val="007558C3"/>
    <w:rsid w:val="00756C24"/>
    <w:rsid w:val="00760D17"/>
    <w:rsid w:val="0076275A"/>
    <w:rsid w:val="0077130B"/>
    <w:rsid w:val="0077140C"/>
    <w:rsid w:val="00773BE5"/>
    <w:rsid w:val="00774D42"/>
    <w:rsid w:val="0077580C"/>
    <w:rsid w:val="00776078"/>
    <w:rsid w:val="007772C8"/>
    <w:rsid w:val="00780E43"/>
    <w:rsid w:val="00781A2B"/>
    <w:rsid w:val="007831C6"/>
    <w:rsid w:val="00785878"/>
    <w:rsid w:val="00787144"/>
    <w:rsid w:val="0078779F"/>
    <w:rsid w:val="00790F47"/>
    <w:rsid w:val="00792648"/>
    <w:rsid w:val="007945FD"/>
    <w:rsid w:val="00795465"/>
    <w:rsid w:val="007A184A"/>
    <w:rsid w:val="007A40C1"/>
    <w:rsid w:val="007A5284"/>
    <w:rsid w:val="007A56E0"/>
    <w:rsid w:val="007A6A10"/>
    <w:rsid w:val="007B0193"/>
    <w:rsid w:val="007B3480"/>
    <w:rsid w:val="007B3C9F"/>
    <w:rsid w:val="007B6AC0"/>
    <w:rsid w:val="007C01A9"/>
    <w:rsid w:val="007C0FA7"/>
    <w:rsid w:val="007C5E76"/>
    <w:rsid w:val="007C7321"/>
    <w:rsid w:val="007D03D2"/>
    <w:rsid w:val="007D0F07"/>
    <w:rsid w:val="007D280F"/>
    <w:rsid w:val="007D2C44"/>
    <w:rsid w:val="007D6ACD"/>
    <w:rsid w:val="007D7D85"/>
    <w:rsid w:val="007E1708"/>
    <w:rsid w:val="007E3276"/>
    <w:rsid w:val="007F0956"/>
    <w:rsid w:val="007F5648"/>
    <w:rsid w:val="008007E4"/>
    <w:rsid w:val="00801A18"/>
    <w:rsid w:val="00801C48"/>
    <w:rsid w:val="00802CB3"/>
    <w:rsid w:val="00805A81"/>
    <w:rsid w:val="0080673D"/>
    <w:rsid w:val="0081030C"/>
    <w:rsid w:val="008109EC"/>
    <w:rsid w:val="00810B44"/>
    <w:rsid w:val="008111B9"/>
    <w:rsid w:val="0081140A"/>
    <w:rsid w:val="00820CA7"/>
    <w:rsid w:val="008230C2"/>
    <w:rsid w:val="008237F3"/>
    <w:rsid w:val="00824278"/>
    <w:rsid w:val="0082645A"/>
    <w:rsid w:val="00827600"/>
    <w:rsid w:val="00833AA7"/>
    <w:rsid w:val="00840625"/>
    <w:rsid w:val="00845C44"/>
    <w:rsid w:val="00850A74"/>
    <w:rsid w:val="0085465B"/>
    <w:rsid w:val="00860055"/>
    <w:rsid w:val="0086066B"/>
    <w:rsid w:val="00861AD7"/>
    <w:rsid w:val="00863238"/>
    <w:rsid w:val="0086393D"/>
    <w:rsid w:val="00873241"/>
    <w:rsid w:val="00875B43"/>
    <w:rsid w:val="00876B2A"/>
    <w:rsid w:val="00877167"/>
    <w:rsid w:val="008820B9"/>
    <w:rsid w:val="0088610C"/>
    <w:rsid w:val="00887470"/>
    <w:rsid w:val="00890BFE"/>
    <w:rsid w:val="0089116B"/>
    <w:rsid w:val="008927A2"/>
    <w:rsid w:val="00893C5D"/>
    <w:rsid w:val="00894C43"/>
    <w:rsid w:val="008A08B7"/>
    <w:rsid w:val="008A120D"/>
    <w:rsid w:val="008A14BC"/>
    <w:rsid w:val="008A6B3E"/>
    <w:rsid w:val="008B0497"/>
    <w:rsid w:val="008C142A"/>
    <w:rsid w:val="008C454D"/>
    <w:rsid w:val="008C521D"/>
    <w:rsid w:val="008D172C"/>
    <w:rsid w:val="008D1ED5"/>
    <w:rsid w:val="008D1EE1"/>
    <w:rsid w:val="008D1F22"/>
    <w:rsid w:val="008D2958"/>
    <w:rsid w:val="008D544A"/>
    <w:rsid w:val="008D61CA"/>
    <w:rsid w:val="008D7F28"/>
    <w:rsid w:val="008E0552"/>
    <w:rsid w:val="008E1227"/>
    <w:rsid w:val="008E1845"/>
    <w:rsid w:val="008E2A66"/>
    <w:rsid w:val="008E78C8"/>
    <w:rsid w:val="00905F2D"/>
    <w:rsid w:val="009064F7"/>
    <w:rsid w:val="00907A94"/>
    <w:rsid w:val="0092136D"/>
    <w:rsid w:val="00925BB4"/>
    <w:rsid w:val="00930886"/>
    <w:rsid w:val="00937301"/>
    <w:rsid w:val="00941699"/>
    <w:rsid w:val="009421D1"/>
    <w:rsid w:val="00945867"/>
    <w:rsid w:val="009506E8"/>
    <w:rsid w:val="0095151E"/>
    <w:rsid w:val="009569D3"/>
    <w:rsid w:val="00961598"/>
    <w:rsid w:val="0096165B"/>
    <w:rsid w:val="00961875"/>
    <w:rsid w:val="009627BF"/>
    <w:rsid w:val="00962D59"/>
    <w:rsid w:val="009632D8"/>
    <w:rsid w:val="009655CC"/>
    <w:rsid w:val="00970592"/>
    <w:rsid w:val="00971F18"/>
    <w:rsid w:val="00973BE5"/>
    <w:rsid w:val="009749D0"/>
    <w:rsid w:val="00981427"/>
    <w:rsid w:val="009871DE"/>
    <w:rsid w:val="009905C0"/>
    <w:rsid w:val="00990E2D"/>
    <w:rsid w:val="00992607"/>
    <w:rsid w:val="009938FA"/>
    <w:rsid w:val="00994EE0"/>
    <w:rsid w:val="00996603"/>
    <w:rsid w:val="00997C5B"/>
    <w:rsid w:val="009A15B8"/>
    <w:rsid w:val="009A1E44"/>
    <w:rsid w:val="009A2179"/>
    <w:rsid w:val="009A6A6F"/>
    <w:rsid w:val="009C14D8"/>
    <w:rsid w:val="009C1500"/>
    <w:rsid w:val="009C2E18"/>
    <w:rsid w:val="009C67A6"/>
    <w:rsid w:val="009C704A"/>
    <w:rsid w:val="009C7271"/>
    <w:rsid w:val="009D1D75"/>
    <w:rsid w:val="009D45E8"/>
    <w:rsid w:val="009D4D70"/>
    <w:rsid w:val="009D5348"/>
    <w:rsid w:val="009D741F"/>
    <w:rsid w:val="009E13D9"/>
    <w:rsid w:val="009E2E24"/>
    <w:rsid w:val="009E3F95"/>
    <w:rsid w:val="009E4CF9"/>
    <w:rsid w:val="009E5F9F"/>
    <w:rsid w:val="009F0F7C"/>
    <w:rsid w:val="009F401E"/>
    <w:rsid w:val="009F5261"/>
    <w:rsid w:val="009F7A03"/>
    <w:rsid w:val="009F7C9F"/>
    <w:rsid w:val="00A06C80"/>
    <w:rsid w:val="00A0704F"/>
    <w:rsid w:val="00A11E01"/>
    <w:rsid w:val="00A12D11"/>
    <w:rsid w:val="00A15499"/>
    <w:rsid w:val="00A15618"/>
    <w:rsid w:val="00A1670E"/>
    <w:rsid w:val="00A17C63"/>
    <w:rsid w:val="00A20C4E"/>
    <w:rsid w:val="00A21925"/>
    <w:rsid w:val="00A21C2D"/>
    <w:rsid w:val="00A322B8"/>
    <w:rsid w:val="00A33D87"/>
    <w:rsid w:val="00A41C9E"/>
    <w:rsid w:val="00A42E95"/>
    <w:rsid w:val="00A45D93"/>
    <w:rsid w:val="00A52218"/>
    <w:rsid w:val="00A52F3E"/>
    <w:rsid w:val="00A54B25"/>
    <w:rsid w:val="00A613CA"/>
    <w:rsid w:val="00A635EF"/>
    <w:rsid w:val="00A63B3D"/>
    <w:rsid w:val="00A653FB"/>
    <w:rsid w:val="00A66654"/>
    <w:rsid w:val="00A700F3"/>
    <w:rsid w:val="00A80AAA"/>
    <w:rsid w:val="00A81594"/>
    <w:rsid w:val="00A96C06"/>
    <w:rsid w:val="00AA0E63"/>
    <w:rsid w:val="00AA34B0"/>
    <w:rsid w:val="00AA4236"/>
    <w:rsid w:val="00AA5C37"/>
    <w:rsid w:val="00AB02B3"/>
    <w:rsid w:val="00AB1DF3"/>
    <w:rsid w:val="00AB3B5A"/>
    <w:rsid w:val="00AB66AF"/>
    <w:rsid w:val="00AC2D63"/>
    <w:rsid w:val="00AC39FB"/>
    <w:rsid w:val="00AC3F13"/>
    <w:rsid w:val="00AC7430"/>
    <w:rsid w:val="00AD04E9"/>
    <w:rsid w:val="00AD078C"/>
    <w:rsid w:val="00AD74B4"/>
    <w:rsid w:val="00AD7CF2"/>
    <w:rsid w:val="00AE256B"/>
    <w:rsid w:val="00AE2D93"/>
    <w:rsid w:val="00AE2E07"/>
    <w:rsid w:val="00AE31AC"/>
    <w:rsid w:val="00AE7353"/>
    <w:rsid w:val="00AF0615"/>
    <w:rsid w:val="00AF5479"/>
    <w:rsid w:val="00AF5C40"/>
    <w:rsid w:val="00AF67A7"/>
    <w:rsid w:val="00B01E53"/>
    <w:rsid w:val="00B02339"/>
    <w:rsid w:val="00B0499B"/>
    <w:rsid w:val="00B0526A"/>
    <w:rsid w:val="00B07764"/>
    <w:rsid w:val="00B078E4"/>
    <w:rsid w:val="00B20E9C"/>
    <w:rsid w:val="00B20EB3"/>
    <w:rsid w:val="00B21949"/>
    <w:rsid w:val="00B23E78"/>
    <w:rsid w:val="00B319C1"/>
    <w:rsid w:val="00B34B17"/>
    <w:rsid w:val="00B35BB4"/>
    <w:rsid w:val="00B42BDE"/>
    <w:rsid w:val="00B43B10"/>
    <w:rsid w:val="00B46E5E"/>
    <w:rsid w:val="00B474A4"/>
    <w:rsid w:val="00B519AC"/>
    <w:rsid w:val="00B52103"/>
    <w:rsid w:val="00B52B29"/>
    <w:rsid w:val="00B52BE1"/>
    <w:rsid w:val="00B55C74"/>
    <w:rsid w:val="00B60978"/>
    <w:rsid w:val="00B60C31"/>
    <w:rsid w:val="00B65935"/>
    <w:rsid w:val="00B72ABF"/>
    <w:rsid w:val="00B750B7"/>
    <w:rsid w:val="00B77FD9"/>
    <w:rsid w:val="00B844F6"/>
    <w:rsid w:val="00B93D3A"/>
    <w:rsid w:val="00B957B0"/>
    <w:rsid w:val="00B97444"/>
    <w:rsid w:val="00BA2C2D"/>
    <w:rsid w:val="00BB0129"/>
    <w:rsid w:val="00BB68EE"/>
    <w:rsid w:val="00BC1C18"/>
    <w:rsid w:val="00BC3D8C"/>
    <w:rsid w:val="00BC49EA"/>
    <w:rsid w:val="00BD638F"/>
    <w:rsid w:val="00BD6E37"/>
    <w:rsid w:val="00BE07C5"/>
    <w:rsid w:val="00BE1A17"/>
    <w:rsid w:val="00BE43C5"/>
    <w:rsid w:val="00BF0F2C"/>
    <w:rsid w:val="00BF559E"/>
    <w:rsid w:val="00BF5AFB"/>
    <w:rsid w:val="00BF759C"/>
    <w:rsid w:val="00C05D01"/>
    <w:rsid w:val="00C10EA0"/>
    <w:rsid w:val="00C12F26"/>
    <w:rsid w:val="00C14E0B"/>
    <w:rsid w:val="00C1569A"/>
    <w:rsid w:val="00C160D9"/>
    <w:rsid w:val="00C21999"/>
    <w:rsid w:val="00C22F0F"/>
    <w:rsid w:val="00C243DE"/>
    <w:rsid w:val="00C26708"/>
    <w:rsid w:val="00C31CC2"/>
    <w:rsid w:val="00C435F6"/>
    <w:rsid w:val="00C45D43"/>
    <w:rsid w:val="00C505E3"/>
    <w:rsid w:val="00C50B0D"/>
    <w:rsid w:val="00C52052"/>
    <w:rsid w:val="00C54207"/>
    <w:rsid w:val="00C54B93"/>
    <w:rsid w:val="00C611B5"/>
    <w:rsid w:val="00C653F5"/>
    <w:rsid w:val="00C70E43"/>
    <w:rsid w:val="00C71442"/>
    <w:rsid w:val="00C72289"/>
    <w:rsid w:val="00C7262C"/>
    <w:rsid w:val="00C728DF"/>
    <w:rsid w:val="00C733C0"/>
    <w:rsid w:val="00C764EE"/>
    <w:rsid w:val="00C773E5"/>
    <w:rsid w:val="00C90B4F"/>
    <w:rsid w:val="00C90BB2"/>
    <w:rsid w:val="00C94B0D"/>
    <w:rsid w:val="00C9778F"/>
    <w:rsid w:val="00C97B47"/>
    <w:rsid w:val="00CA36F3"/>
    <w:rsid w:val="00CA39AC"/>
    <w:rsid w:val="00CA42C9"/>
    <w:rsid w:val="00CA5E45"/>
    <w:rsid w:val="00CA6675"/>
    <w:rsid w:val="00CB47BE"/>
    <w:rsid w:val="00CB7FC1"/>
    <w:rsid w:val="00CC09F7"/>
    <w:rsid w:val="00CC28B3"/>
    <w:rsid w:val="00CC4547"/>
    <w:rsid w:val="00CD1FE7"/>
    <w:rsid w:val="00CD5E46"/>
    <w:rsid w:val="00CD75BC"/>
    <w:rsid w:val="00CE02AD"/>
    <w:rsid w:val="00CE042C"/>
    <w:rsid w:val="00CE1806"/>
    <w:rsid w:val="00CE3D1E"/>
    <w:rsid w:val="00CE4F6D"/>
    <w:rsid w:val="00CF1E59"/>
    <w:rsid w:val="00CF209F"/>
    <w:rsid w:val="00CF5907"/>
    <w:rsid w:val="00CF748C"/>
    <w:rsid w:val="00CF74F4"/>
    <w:rsid w:val="00CF7825"/>
    <w:rsid w:val="00D0011B"/>
    <w:rsid w:val="00D021F9"/>
    <w:rsid w:val="00D03C34"/>
    <w:rsid w:val="00D11B74"/>
    <w:rsid w:val="00D120AC"/>
    <w:rsid w:val="00D165A9"/>
    <w:rsid w:val="00D166A8"/>
    <w:rsid w:val="00D17643"/>
    <w:rsid w:val="00D20C3E"/>
    <w:rsid w:val="00D21BF2"/>
    <w:rsid w:val="00D2434D"/>
    <w:rsid w:val="00D3021D"/>
    <w:rsid w:val="00D31A39"/>
    <w:rsid w:val="00D34CDD"/>
    <w:rsid w:val="00D368E2"/>
    <w:rsid w:val="00D40252"/>
    <w:rsid w:val="00D40604"/>
    <w:rsid w:val="00D44985"/>
    <w:rsid w:val="00D517AF"/>
    <w:rsid w:val="00D57717"/>
    <w:rsid w:val="00D60B63"/>
    <w:rsid w:val="00D6199A"/>
    <w:rsid w:val="00D636A3"/>
    <w:rsid w:val="00D64498"/>
    <w:rsid w:val="00D64C9C"/>
    <w:rsid w:val="00D66605"/>
    <w:rsid w:val="00D66EF4"/>
    <w:rsid w:val="00D719AC"/>
    <w:rsid w:val="00D72637"/>
    <w:rsid w:val="00D72768"/>
    <w:rsid w:val="00D73E7F"/>
    <w:rsid w:val="00D83484"/>
    <w:rsid w:val="00D835FC"/>
    <w:rsid w:val="00D85188"/>
    <w:rsid w:val="00D87E1A"/>
    <w:rsid w:val="00D93890"/>
    <w:rsid w:val="00D979C1"/>
    <w:rsid w:val="00DA2313"/>
    <w:rsid w:val="00DA27BE"/>
    <w:rsid w:val="00DA3A37"/>
    <w:rsid w:val="00DB24DE"/>
    <w:rsid w:val="00DB6593"/>
    <w:rsid w:val="00DB666C"/>
    <w:rsid w:val="00DC0C1A"/>
    <w:rsid w:val="00DC125F"/>
    <w:rsid w:val="00DC1EE9"/>
    <w:rsid w:val="00DC22ED"/>
    <w:rsid w:val="00DC4134"/>
    <w:rsid w:val="00DD221E"/>
    <w:rsid w:val="00DD27E2"/>
    <w:rsid w:val="00DD29E6"/>
    <w:rsid w:val="00DD5286"/>
    <w:rsid w:val="00DD6DC6"/>
    <w:rsid w:val="00DE0B62"/>
    <w:rsid w:val="00DE3567"/>
    <w:rsid w:val="00DE4357"/>
    <w:rsid w:val="00DE502B"/>
    <w:rsid w:val="00DF3818"/>
    <w:rsid w:val="00E01FDC"/>
    <w:rsid w:val="00E05406"/>
    <w:rsid w:val="00E129D2"/>
    <w:rsid w:val="00E16920"/>
    <w:rsid w:val="00E20F9E"/>
    <w:rsid w:val="00E20FAD"/>
    <w:rsid w:val="00E2320F"/>
    <w:rsid w:val="00E24F44"/>
    <w:rsid w:val="00E36974"/>
    <w:rsid w:val="00E37912"/>
    <w:rsid w:val="00E445BB"/>
    <w:rsid w:val="00E447A0"/>
    <w:rsid w:val="00E44F12"/>
    <w:rsid w:val="00E44FF4"/>
    <w:rsid w:val="00E47BFA"/>
    <w:rsid w:val="00E50A9F"/>
    <w:rsid w:val="00E5170A"/>
    <w:rsid w:val="00E53591"/>
    <w:rsid w:val="00E55DFB"/>
    <w:rsid w:val="00E56984"/>
    <w:rsid w:val="00E61057"/>
    <w:rsid w:val="00E61357"/>
    <w:rsid w:val="00E6158F"/>
    <w:rsid w:val="00E640C6"/>
    <w:rsid w:val="00E75B49"/>
    <w:rsid w:val="00E75DE2"/>
    <w:rsid w:val="00E836DE"/>
    <w:rsid w:val="00E86031"/>
    <w:rsid w:val="00E8641F"/>
    <w:rsid w:val="00E87FD3"/>
    <w:rsid w:val="00E87FF8"/>
    <w:rsid w:val="00E93AD4"/>
    <w:rsid w:val="00E93B81"/>
    <w:rsid w:val="00E959E2"/>
    <w:rsid w:val="00E9764D"/>
    <w:rsid w:val="00E97CDB"/>
    <w:rsid w:val="00EA39A4"/>
    <w:rsid w:val="00EA417E"/>
    <w:rsid w:val="00EA53D0"/>
    <w:rsid w:val="00EA562F"/>
    <w:rsid w:val="00EB057E"/>
    <w:rsid w:val="00EB42BE"/>
    <w:rsid w:val="00EB51EB"/>
    <w:rsid w:val="00EB59D9"/>
    <w:rsid w:val="00EB5B81"/>
    <w:rsid w:val="00EB7860"/>
    <w:rsid w:val="00EC6FCE"/>
    <w:rsid w:val="00ED0ABE"/>
    <w:rsid w:val="00ED2BCD"/>
    <w:rsid w:val="00ED441C"/>
    <w:rsid w:val="00ED70FE"/>
    <w:rsid w:val="00EF4479"/>
    <w:rsid w:val="00EF7987"/>
    <w:rsid w:val="00F00188"/>
    <w:rsid w:val="00F0481E"/>
    <w:rsid w:val="00F13036"/>
    <w:rsid w:val="00F1452E"/>
    <w:rsid w:val="00F160D3"/>
    <w:rsid w:val="00F17A41"/>
    <w:rsid w:val="00F20357"/>
    <w:rsid w:val="00F26E8E"/>
    <w:rsid w:val="00F270CF"/>
    <w:rsid w:val="00F3540C"/>
    <w:rsid w:val="00F3562F"/>
    <w:rsid w:val="00F4041F"/>
    <w:rsid w:val="00F42B06"/>
    <w:rsid w:val="00F444F6"/>
    <w:rsid w:val="00F44E14"/>
    <w:rsid w:val="00F44E51"/>
    <w:rsid w:val="00F44F96"/>
    <w:rsid w:val="00F50E5D"/>
    <w:rsid w:val="00F51BF3"/>
    <w:rsid w:val="00F52AE0"/>
    <w:rsid w:val="00F54FD8"/>
    <w:rsid w:val="00F61058"/>
    <w:rsid w:val="00F65551"/>
    <w:rsid w:val="00F67A31"/>
    <w:rsid w:val="00F72456"/>
    <w:rsid w:val="00F72895"/>
    <w:rsid w:val="00F73074"/>
    <w:rsid w:val="00F73B67"/>
    <w:rsid w:val="00F73C24"/>
    <w:rsid w:val="00F74AD0"/>
    <w:rsid w:val="00F77D89"/>
    <w:rsid w:val="00F823D8"/>
    <w:rsid w:val="00F93839"/>
    <w:rsid w:val="00F94D61"/>
    <w:rsid w:val="00F94FF8"/>
    <w:rsid w:val="00F979AF"/>
    <w:rsid w:val="00FA2969"/>
    <w:rsid w:val="00FA2982"/>
    <w:rsid w:val="00FB0B82"/>
    <w:rsid w:val="00FB228B"/>
    <w:rsid w:val="00FB23FB"/>
    <w:rsid w:val="00FB2DB7"/>
    <w:rsid w:val="00FB4A49"/>
    <w:rsid w:val="00FC59C5"/>
    <w:rsid w:val="00FC7F9F"/>
    <w:rsid w:val="00FD1B4B"/>
    <w:rsid w:val="00FD248F"/>
    <w:rsid w:val="00FD5381"/>
    <w:rsid w:val="00FF06C6"/>
    <w:rsid w:val="00FF0C7E"/>
    <w:rsid w:val="00FF13B2"/>
    <w:rsid w:val="00FF444B"/>
    <w:rsid w:val="00FF659D"/>
    <w:rsid w:val="00FF732A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F67052A"/>
  <w15:docId w15:val="{4F329054-629A-4BD5-801D-6D5EF6B8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8C3"/>
  </w:style>
  <w:style w:type="paragraph" w:styleId="Heading1">
    <w:name w:val="heading 1"/>
    <w:basedOn w:val="Normal"/>
    <w:next w:val="Normal"/>
    <w:link w:val="Heading1Char"/>
    <w:uiPriority w:val="9"/>
    <w:qFormat/>
    <w:rsid w:val="004D0C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C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8D61CA"/>
    <w:pPr>
      <w:keepNext/>
      <w:spacing w:beforeLines="40" w:before="96" w:afterLines="40" w:after="96" w:line="240" w:lineRule="auto"/>
      <w:outlineLvl w:val="2"/>
    </w:pPr>
    <w:rPr>
      <w:rFonts w:ascii="Arial" w:eastAsia="Times New Roman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C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CB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CB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CB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CB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CB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1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1B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11B5"/>
    <w:pPr>
      <w:ind w:left="720"/>
      <w:contextualSpacing/>
    </w:pPr>
  </w:style>
  <w:style w:type="table" w:customStyle="1" w:styleId="GridTable4-Accent31">
    <w:name w:val="Grid Table 4 - Accent 31"/>
    <w:basedOn w:val="TableNormal"/>
    <w:next w:val="GridTable4-Accent3"/>
    <w:uiPriority w:val="49"/>
    <w:rsid w:val="009F401E"/>
    <w:pPr>
      <w:spacing w:after="0" w:line="240" w:lineRule="auto"/>
    </w:p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styleId="GridTable4-Accent3">
    <w:name w:val="Grid Table 4 Accent 3"/>
    <w:basedOn w:val="TableNormal"/>
    <w:uiPriority w:val="49"/>
    <w:rsid w:val="009F401E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39"/>
    <w:rsid w:val="004E3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D534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32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2F6"/>
  </w:style>
  <w:style w:type="paragraph" w:styleId="Footer">
    <w:name w:val="footer"/>
    <w:basedOn w:val="Normal"/>
    <w:link w:val="FooterChar"/>
    <w:uiPriority w:val="99"/>
    <w:unhideWhenUsed/>
    <w:rsid w:val="003E32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2F6"/>
  </w:style>
  <w:style w:type="character" w:customStyle="1" w:styleId="Heading3Char">
    <w:name w:val="Heading 3 Char"/>
    <w:basedOn w:val="DefaultParagraphFont"/>
    <w:link w:val="Heading3"/>
    <w:uiPriority w:val="9"/>
    <w:rsid w:val="008D61CA"/>
    <w:rPr>
      <w:rFonts w:ascii="Arial" w:eastAsia="Times New Roman" w:hAnsi="Arial" w:cs="Arial"/>
      <w:b/>
      <w:bCs/>
      <w:sz w:val="20"/>
      <w:szCs w:val="20"/>
    </w:rPr>
  </w:style>
  <w:style w:type="paragraph" w:styleId="BodyText2">
    <w:name w:val="Body Text 2"/>
    <w:basedOn w:val="Normal"/>
    <w:link w:val="BodyText2Char"/>
    <w:qFormat/>
    <w:rsid w:val="008D61CA"/>
    <w:pPr>
      <w:autoSpaceDE w:val="0"/>
      <w:autoSpaceDN w:val="0"/>
      <w:adjustRightInd w:val="0"/>
      <w:spacing w:beforeLines="40" w:before="96" w:afterLines="40" w:after="96" w:line="240" w:lineRule="auto"/>
    </w:pPr>
    <w:rPr>
      <w:rFonts w:ascii="Arial" w:eastAsia="Times New Roman" w:hAnsi="Arial" w:cs="Arial"/>
      <w:b/>
      <w:bCs/>
      <w:szCs w:val="24"/>
    </w:rPr>
  </w:style>
  <w:style w:type="character" w:customStyle="1" w:styleId="BodyText2Char">
    <w:name w:val="Body Text 2 Char"/>
    <w:basedOn w:val="DefaultParagraphFont"/>
    <w:link w:val="BodyText2"/>
    <w:rsid w:val="008D61CA"/>
    <w:rPr>
      <w:rFonts w:ascii="Arial" w:eastAsia="Times New Roman" w:hAnsi="Arial" w:cs="Arial"/>
      <w:b/>
      <w:bCs/>
      <w:szCs w:val="24"/>
    </w:rPr>
  </w:style>
  <w:style w:type="paragraph" w:customStyle="1" w:styleId="Bodylight">
    <w:name w:val="Body light"/>
    <w:basedOn w:val="Normal"/>
    <w:link w:val="BodylightChar"/>
    <w:rsid w:val="008D61CA"/>
    <w:pPr>
      <w:widowControl w:val="0"/>
      <w:tabs>
        <w:tab w:val="left" w:pos="283"/>
        <w:tab w:val="left" w:pos="567"/>
      </w:tabs>
      <w:suppressAutoHyphens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ITC Souvenir Light" w:eastAsia="Times New Roman" w:hAnsi="ITC Souvenir Light" w:cs="ITC Souvenir Light"/>
      <w:color w:val="000000"/>
      <w:sz w:val="18"/>
      <w:szCs w:val="18"/>
      <w:lang w:val="en-GB"/>
    </w:rPr>
  </w:style>
  <w:style w:type="character" w:customStyle="1" w:styleId="BodylightChar">
    <w:name w:val="Body light Char"/>
    <w:link w:val="Bodylight"/>
    <w:locked/>
    <w:rsid w:val="008D61CA"/>
    <w:rPr>
      <w:rFonts w:ascii="ITC Souvenir Light" w:eastAsia="Times New Roman" w:hAnsi="ITC Souvenir Light" w:cs="ITC Souvenir Light"/>
      <w:color w:val="000000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E20F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FAD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6158F"/>
    <w:pPr>
      <w:spacing w:after="0" w:line="240" w:lineRule="auto"/>
    </w:pPr>
    <w:rPr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5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35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35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5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59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3B4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6712D4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4D0CB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D0CB7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D0CB7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D0C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CB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CB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CB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C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CB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C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C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4D0CB7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CB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CB7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4D0CB7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4D0CB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CB7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4D0CB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C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D0CB7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4D0CB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D0CB7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4D0C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0CB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tumtumL2@ecrda.co.z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ruitment@ecrda.co.z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ebadd-03a8-47f5-b75e-3a195ad3393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F40E6536E7F45A2FBB1E4C98D9B2F" ma:contentTypeVersion="10" ma:contentTypeDescription="Create a new document." ma:contentTypeScope="" ma:versionID="71ec756537887e4d68c86d6afc3b32ba">
  <xsd:schema xmlns:xsd="http://www.w3.org/2001/XMLSchema" xmlns:xs="http://www.w3.org/2001/XMLSchema" xmlns:p="http://schemas.microsoft.com/office/2006/metadata/properties" xmlns:ns3="b7debadd-03a8-47f5-b75e-3a195ad33936" targetNamespace="http://schemas.microsoft.com/office/2006/metadata/properties" ma:root="true" ma:fieldsID="748d96c148789637b0a93e78f3a13e86" ns3:_="">
    <xsd:import namespace="b7debadd-03a8-47f5-b75e-3a195ad3393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ebadd-03a8-47f5-b75e-3a195ad3393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2431E5-4900-4BEA-8CBB-B57681050D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83AB13-008A-44E0-9A6D-D4B6D70C4117}">
  <ds:schemaRefs>
    <ds:schemaRef ds:uri="http://schemas.microsoft.com/office/2006/metadata/properties"/>
    <ds:schemaRef ds:uri="http://schemas.microsoft.com/office/infopath/2007/PartnerControls"/>
    <ds:schemaRef ds:uri="b7debadd-03a8-47f5-b75e-3a195ad33936"/>
  </ds:schemaRefs>
</ds:datastoreItem>
</file>

<file path=customXml/itemProps3.xml><?xml version="1.0" encoding="utf-8"?>
<ds:datastoreItem xmlns:ds="http://schemas.openxmlformats.org/officeDocument/2006/customXml" ds:itemID="{C2A86504-66C2-49EE-9C8B-F0EC337739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ADFA7D-A98C-41EC-9C1D-8C76CE965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ebadd-03a8-47f5-b75e-3a195ad339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587</Words>
  <Characters>3691</Characters>
  <Application>Microsoft Office Word</Application>
  <DocSecurity>0</DocSecurity>
  <Lines>127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npako</dc:creator>
  <cp:keywords/>
  <dc:description/>
  <cp:lastModifiedBy>Nomzamo Mzalwana</cp:lastModifiedBy>
  <cp:revision>5</cp:revision>
  <cp:lastPrinted>2025-09-16T10:04:00Z</cp:lastPrinted>
  <dcterms:created xsi:type="dcterms:W3CDTF">2026-09-14T09:05:00Z</dcterms:created>
  <dcterms:modified xsi:type="dcterms:W3CDTF">2026-09-25T08:04:00Z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0x0101006B6F40E6536E7F45A2FBB1E4C98D9B2F</vt:lpwstr>
  </property>
</Properties>
</file>